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670"/>
      </w:tblGrid>
      <w:tr w:rsidR="00C67E1A" w:rsidRPr="00C67E1A" w14:paraId="12AA2604" w14:textId="77777777" w:rsidTr="00AC702C">
        <w:trPr>
          <w:trHeight w:val="720"/>
        </w:trPr>
        <w:tc>
          <w:tcPr>
            <w:tcW w:w="3823" w:type="dxa"/>
          </w:tcPr>
          <w:p w14:paraId="48118D81" w14:textId="3F69B78A" w:rsidR="00370D2E" w:rsidRPr="00C67E1A" w:rsidRDefault="00370D2E" w:rsidP="00B35932">
            <w:pPr>
              <w:pStyle w:val="BodyText"/>
              <w:shd w:val="clear" w:color="auto" w:fill="auto"/>
              <w:spacing w:after="0"/>
              <w:ind w:firstLine="0"/>
              <w:jc w:val="center"/>
              <w:rPr>
                <w:color w:val="000000" w:themeColor="text1"/>
                <w:sz w:val="26"/>
                <w:szCs w:val="26"/>
              </w:rPr>
            </w:pPr>
            <w:r w:rsidRPr="00C67E1A">
              <w:rPr>
                <w:b/>
                <w:bCs/>
                <w:color w:val="000000" w:themeColor="text1"/>
                <w:sz w:val="26"/>
                <w:szCs w:val="26"/>
              </w:rPr>
              <w:t>UỶ BAN NHÂN DÂN</w:t>
            </w:r>
          </w:p>
          <w:p w14:paraId="646E64EE" w14:textId="167E867D" w:rsidR="00370D2E" w:rsidRPr="00C67E1A" w:rsidRDefault="00370D2E" w:rsidP="00B35932">
            <w:pPr>
              <w:pStyle w:val="BodyText"/>
              <w:shd w:val="clear" w:color="auto" w:fill="auto"/>
              <w:spacing w:after="0"/>
              <w:ind w:firstLine="0"/>
              <w:jc w:val="center"/>
              <w:rPr>
                <w:b/>
                <w:bCs/>
                <w:color w:val="000000" w:themeColor="text1"/>
                <w:sz w:val="26"/>
                <w:szCs w:val="26"/>
                <w:lang w:val="en-US"/>
              </w:rPr>
            </w:pPr>
            <w:r w:rsidRPr="00C67E1A">
              <w:rPr>
                <w:b/>
                <w:bCs/>
                <w:color w:val="000000" w:themeColor="text1"/>
                <w:sz w:val="26"/>
                <w:szCs w:val="26"/>
              </w:rPr>
              <w:t xml:space="preserve">PHƯỜNG </w:t>
            </w:r>
            <w:r w:rsidRPr="00C67E1A">
              <w:rPr>
                <w:b/>
                <w:bCs/>
                <w:color w:val="000000" w:themeColor="text1"/>
                <w:sz w:val="26"/>
                <w:szCs w:val="26"/>
                <w:lang w:val="en-US"/>
              </w:rPr>
              <w:t>BÁCH QUANG</w:t>
            </w:r>
          </w:p>
          <w:p w14:paraId="0E4EDDD5" w14:textId="54B24783" w:rsidR="00B35932" w:rsidRPr="00C67E1A" w:rsidRDefault="00B35932" w:rsidP="00B35932">
            <w:pPr>
              <w:pStyle w:val="BodyText"/>
              <w:shd w:val="clear" w:color="auto" w:fill="auto"/>
              <w:spacing w:after="0"/>
              <w:ind w:firstLine="0"/>
              <w:jc w:val="center"/>
              <w:rPr>
                <w:color w:val="000000" w:themeColor="text1"/>
                <w:sz w:val="26"/>
                <w:szCs w:val="26"/>
              </w:rPr>
            </w:pPr>
            <w:r w:rsidRPr="00C67E1A">
              <w:rPr>
                <w:b/>
                <w:bCs/>
                <w:noProof/>
                <w:color w:val="000000" w:themeColor="text1"/>
                <w:lang w:val="en-GB" w:eastAsia="en-GB" w:bidi="ar-SA"/>
              </w:rPr>
              <mc:AlternateContent>
                <mc:Choice Requires="wps">
                  <w:drawing>
                    <wp:anchor distT="0" distB="0" distL="114300" distR="114300" simplePos="0" relativeHeight="251661312" behindDoc="0" locked="0" layoutInCell="1" allowOverlap="1" wp14:anchorId="048C4015" wp14:editId="6D4DDC72">
                      <wp:simplePos x="0" y="0"/>
                      <wp:positionH relativeFrom="column">
                        <wp:posOffset>730250</wp:posOffset>
                      </wp:positionH>
                      <wp:positionV relativeFrom="paragraph">
                        <wp:posOffset>38100</wp:posOffset>
                      </wp:positionV>
                      <wp:extent cx="685800" cy="0"/>
                      <wp:effectExtent l="0" t="0" r="19050" b="19050"/>
                      <wp:wrapNone/>
                      <wp:docPr id="1442010462" name="Straight Connector 2"/>
                      <wp:cNvGraphicFramePr/>
                      <a:graphic xmlns:a="http://schemas.openxmlformats.org/drawingml/2006/main">
                        <a:graphicData uri="http://schemas.microsoft.com/office/word/2010/wordprocessingShape">
                          <wps:wsp>
                            <wps:cNvCnPr/>
                            <wps:spPr>
                              <a:xfrm>
                                <a:off x="0" y="0"/>
                                <a:ext cx="68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12B8917F"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5pt,3pt" to="11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" strokecolor="black [3200]" strokeweight=".5pt">
                      <v:stroke joinstyle="miter"/>
                    </v:line>
                  </w:pict>
                </mc:Fallback>
              </mc:AlternateContent>
            </w:r>
          </w:p>
          <w:p w14:paraId="45714400" w14:textId="5B11B9EE" w:rsidR="00370D2E" w:rsidRDefault="00370D2E" w:rsidP="00B35932">
            <w:pPr>
              <w:pStyle w:val="BodyText"/>
              <w:shd w:val="clear" w:color="auto" w:fill="auto"/>
              <w:spacing w:after="0"/>
              <w:ind w:firstLine="0"/>
              <w:jc w:val="center"/>
              <w:rPr>
                <w:color w:val="000000" w:themeColor="text1"/>
                <w:sz w:val="26"/>
                <w:szCs w:val="26"/>
              </w:rPr>
            </w:pPr>
            <w:r w:rsidRPr="00C67E1A">
              <w:rPr>
                <w:color w:val="000000" w:themeColor="text1"/>
                <w:sz w:val="26"/>
                <w:szCs w:val="26"/>
              </w:rPr>
              <w:t>Số:</w:t>
            </w:r>
            <w:r w:rsidRPr="00C67E1A">
              <w:rPr>
                <w:color w:val="000000" w:themeColor="text1"/>
                <w:sz w:val="26"/>
                <w:szCs w:val="26"/>
                <w:lang w:val="en-US"/>
              </w:rPr>
              <w:t xml:space="preserve"> </w:t>
            </w:r>
            <w:r w:rsidR="003A7215" w:rsidRPr="00C67E1A">
              <w:rPr>
                <w:color w:val="000000" w:themeColor="text1"/>
                <w:sz w:val="26"/>
                <w:szCs w:val="26"/>
                <w:lang w:val="en-US"/>
              </w:rPr>
              <w:t xml:space="preserve">    </w:t>
            </w:r>
            <w:r w:rsidR="002F3478">
              <w:rPr>
                <w:color w:val="000000" w:themeColor="text1"/>
                <w:sz w:val="26"/>
                <w:szCs w:val="26"/>
                <w:lang w:val="en-US"/>
              </w:rPr>
              <w:t xml:space="preserve">   </w:t>
            </w:r>
            <w:r w:rsidR="003A7215" w:rsidRPr="00C67E1A">
              <w:rPr>
                <w:color w:val="000000" w:themeColor="text1"/>
                <w:sz w:val="26"/>
                <w:szCs w:val="26"/>
                <w:lang w:val="en-US"/>
              </w:rPr>
              <w:t xml:space="preserve">     </w:t>
            </w:r>
            <w:r w:rsidRPr="00C67E1A">
              <w:rPr>
                <w:color w:val="000000" w:themeColor="text1"/>
                <w:sz w:val="26"/>
                <w:szCs w:val="26"/>
              </w:rPr>
              <w:t>/</w:t>
            </w:r>
            <w:r w:rsidR="00855A58">
              <w:rPr>
                <w:color w:val="000000" w:themeColor="text1"/>
                <w:sz w:val="26"/>
                <w:szCs w:val="26"/>
                <w:lang w:val="en-US"/>
              </w:rPr>
              <w:t>2026/</w:t>
            </w:r>
            <w:r w:rsidRPr="00C67E1A">
              <w:rPr>
                <w:color w:val="000000" w:themeColor="text1"/>
                <w:sz w:val="26"/>
                <w:szCs w:val="26"/>
              </w:rPr>
              <w:t>QĐ-UBND</w:t>
            </w:r>
          </w:p>
          <w:p w14:paraId="2B12AA24" w14:textId="47612C62" w:rsidR="00370D2E" w:rsidRPr="00C67E1A" w:rsidRDefault="00370D2E" w:rsidP="00D00BD9">
            <w:pPr>
              <w:pStyle w:val="BodyText"/>
              <w:shd w:val="clear" w:color="auto" w:fill="auto"/>
              <w:spacing w:after="0"/>
              <w:ind w:firstLine="0"/>
              <w:jc w:val="center"/>
              <w:rPr>
                <w:b/>
                <w:bCs/>
                <w:color w:val="000000" w:themeColor="text1"/>
              </w:rPr>
            </w:pPr>
          </w:p>
        </w:tc>
        <w:tc>
          <w:tcPr>
            <w:tcW w:w="5670" w:type="dxa"/>
          </w:tcPr>
          <w:p w14:paraId="2D316EED" w14:textId="436B8A7F" w:rsidR="00370D2E" w:rsidRPr="00C67E1A" w:rsidRDefault="00370D2E" w:rsidP="00B35932">
            <w:pPr>
              <w:pStyle w:val="BodyText"/>
              <w:shd w:val="clear" w:color="auto" w:fill="auto"/>
              <w:spacing w:after="0"/>
              <w:ind w:firstLine="0"/>
              <w:jc w:val="center"/>
              <w:rPr>
                <w:b/>
                <w:bCs/>
                <w:color w:val="000000" w:themeColor="text1"/>
                <w:sz w:val="26"/>
                <w:szCs w:val="26"/>
                <w:lang w:val="en-GB"/>
              </w:rPr>
            </w:pPr>
            <w:r w:rsidRPr="00C67E1A">
              <w:rPr>
                <w:b/>
                <w:bCs/>
                <w:color w:val="000000" w:themeColor="text1"/>
                <w:sz w:val="26"/>
                <w:szCs w:val="26"/>
              </w:rPr>
              <w:t>CỘNG HÒA XÃ HỘI CHỦ NGHĨA VIỆT NA</w:t>
            </w:r>
            <w:r w:rsidRPr="00C67E1A">
              <w:rPr>
                <w:b/>
                <w:bCs/>
                <w:color w:val="000000" w:themeColor="text1"/>
                <w:sz w:val="26"/>
                <w:szCs w:val="26"/>
                <w:lang w:val="en-GB"/>
              </w:rPr>
              <w:t>M</w:t>
            </w:r>
          </w:p>
          <w:p w14:paraId="4993EF9B" w14:textId="0E5E245B" w:rsidR="00370D2E" w:rsidRPr="00C67E1A" w:rsidRDefault="00370D2E" w:rsidP="00B35932">
            <w:pPr>
              <w:pStyle w:val="BodyText"/>
              <w:shd w:val="clear" w:color="auto" w:fill="auto"/>
              <w:spacing w:after="0"/>
              <w:ind w:firstLine="0"/>
              <w:jc w:val="center"/>
              <w:rPr>
                <w:b/>
                <w:bCs/>
                <w:color w:val="000000" w:themeColor="text1"/>
                <w:lang w:val="en-GB"/>
              </w:rPr>
            </w:pPr>
            <w:r w:rsidRPr="00C67E1A">
              <w:rPr>
                <w:b/>
                <w:bCs/>
                <w:color w:val="000000" w:themeColor="text1"/>
              </w:rPr>
              <w:t xml:space="preserve">Độc lập </w:t>
            </w:r>
            <w:r w:rsidRPr="00C67E1A">
              <w:rPr>
                <w:bCs/>
                <w:color w:val="000000" w:themeColor="text1"/>
              </w:rPr>
              <w:t>-</w:t>
            </w:r>
            <w:r w:rsidRPr="00C67E1A">
              <w:rPr>
                <w:b/>
                <w:bCs/>
                <w:color w:val="000000" w:themeColor="text1"/>
              </w:rPr>
              <w:t xml:space="preserve"> Tự do </w:t>
            </w:r>
            <w:r w:rsidRPr="00C67E1A">
              <w:rPr>
                <w:bCs/>
                <w:color w:val="000000" w:themeColor="text1"/>
              </w:rPr>
              <w:t>-</w:t>
            </w:r>
            <w:r w:rsidRPr="00C67E1A">
              <w:rPr>
                <w:b/>
                <w:bCs/>
                <w:color w:val="000000" w:themeColor="text1"/>
              </w:rPr>
              <w:t xml:space="preserve"> Hạnh phú</w:t>
            </w:r>
            <w:r w:rsidRPr="00C67E1A">
              <w:rPr>
                <w:b/>
                <w:bCs/>
                <w:color w:val="000000" w:themeColor="text1"/>
                <w:lang w:val="en-GB"/>
              </w:rPr>
              <w:t>c</w:t>
            </w:r>
          </w:p>
          <w:p w14:paraId="734D1E52" w14:textId="4CA58103" w:rsidR="00B35932" w:rsidRPr="00C67E1A" w:rsidRDefault="00B35932" w:rsidP="00B35932">
            <w:pPr>
              <w:pStyle w:val="BodyText"/>
              <w:shd w:val="clear" w:color="auto" w:fill="auto"/>
              <w:spacing w:after="0"/>
              <w:ind w:firstLine="0"/>
              <w:jc w:val="center"/>
              <w:rPr>
                <w:i/>
                <w:iCs/>
                <w:color w:val="000000" w:themeColor="text1"/>
                <w:sz w:val="26"/>
                <w:szCs w:val="26"/>
                <w:lang w:val="en-US"/>
              </w:rPr>
            </w:pPr>
            <w:r w:rsidRPr="00C67E1A">
              <w:rPr>
                <w:b/>
                <w:bCs/>
                <w:noProof/>
                <w:color w:val="000000" w:themeColor="text1"/>
                <w:lang w:val="en-GB" w:eastAsia="en-GB" w:bidi="ar-SA"/>
              </w:rPr>
              <mc:AlternateContent>
                <mc:Choice Requires="wps">
                  <w:drawing>
                    <wp:anchor distT="0" distB="0" distL="114300" distR="114300" simplePos="0" relativeHeight="251662336" behindDoc="0" locked="0" layoutInCell="1" allowOverlap="1" wp14:anchorId="176C65EF" wp14:editId="70D446CF">
                      <wp:simplePos x="0" y="0"/>
                      <wp:positionH relativeFrom="column">
                        <wp:posOffset>680085</wp:posOffset>
                      </wp:positionH>
                      <wp:positionV relativeFrom="paragraph">
                        <wp:posOffset>22225</wp:posOffset>
                      </wp:positionV>
                      <wp:extent cx="2148840" cy="0"/>
                      <wp:effectExtent l="0" t="0" r="22860" b="19050"/>
                      <wp:wrapNone/>
                      <wp:docPr id="1299454474" name="Straight Connector 7"/>
                      <wp:cNvGraphicFramePr/>
                      <a:graphic xmlns:a="http://schemas.openxmlformats.org/drawingml/2006/main">
                        <a:graphicData uri="http://schemas.microsoft.com/office/word/2010/wordprocessingShape">
                          <wps:wsp>
                            <wps:cNvCnPr/>
                            <wps:spPr>
                              <a:xfrm>
                                <a:off x="0" y="0"/>
                                <a:ext cx="2148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31A62BA4" id="Straight Connector 7"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55pt,1.75pt" to="222.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" strokecolor="black [3200]" strokeweight=".5pt">
                      <v:stroke joinstyle="miter"/>
                    </v:line>
                  </w:pict>
                </mc:Fallback>
              </mc:AlternateContent>
            </w:r>
          </w:p>
          <w:p w14:paraId="0615F023" w14:textId="6EB9895B" w:rsidR="00370D2E" w:rsidRPr="00C67E1A" w:rsidRDefault="00370D2E" w:rsidP="00B35932">
            <w:pPr>
              <w:pStyle w:val="BodyText"/>
              <w:shd w:val="clear" w:color="auto" w:fill="auto"/>
              <w:spacing w:after="0"/>
              <w:ind w:firstLine="0"/>
              <w:jc w:val="center"/>
              <w:rPr>
                <w:b/>
                <w:bCs/>
                <w:color w:val="000000" w:themeColor="text1"/>
                <w:lang w:val="en-US"/>
              </w:rPr>
            </w:pPr>
            <w:r w:rsidRPr="00C67E1A">
              <w:rPr>
                <w:i/>
                <w:iCs/>
                <w:color w:val="000000" w:themeColor="text1"/>
                <w:sz w:val="26"/>
                <w:szCs w:val="26"/>
                <w:lang w:val="en-US"/>
              </w:rPr>
              <w:t>Bách Quang</w:t>
            </w:r>
            <w:r w:rsidRPr="00C67E1A">
              <w:rPr>
                <w:i/>
                <w:iCs/>
                <w:color w:val="000000" w:themeColor="text1"/>
                <w:sz w:val="26"/>
                <w:szCs w:val="26"/>
              </w:rPr>
              <w:t>, ngày</w:t>
            </w:r>
            <w:r w:rsidRPr="00C67E1A">
              <w:rPr>
                <w:i/>
                <w:iCs/>
                <w:color w:val="000000" w:themeColor="text1"/>
                <w:sz w:val="26"/>
                <w:szCs w:val="26"/>
                <w:lang w:val="en-US"/>
              </w:rPr>
              <w:t xml:space="preserve"> </w:t>
            </w:r>
            <w:r w:rsidR="003A7215" w:rsidRPr="00C67E1A">
              <w:rPr>
                <w:i/>
                <w:iCs/>
                <w:color w:val="000000" w:themeColor="text1"/>
                <w:sz w:val="26"/>
                <w:szCs w:val="26"/>
                <w:lang w:val="en-US"/>
              </w:rPr>
              <w:t xml:space="preserve">     </w:t>
            </w:r>
            <w:r w:rsidRPr="00C67E1A">
              <w:rPr>
                <w:i/>
                <w:iCs/>
                <w:color w:val="000000" w:themeColor="text1"/>
                <w:sz w:val="26"/>
                <w:szCs w:val="26"/>
                <w:lang w:val="en-US"/>
              </w:rPr>
              <w:t xml:space="preserve"> t</w:t>
            </w:r>
            <w:r w:rsidRPr="00C67E1A">
              <w:rPr>
                <w:i/>
                <w:iCs/>
                <w:color w:val="000000" w:themeColor="text1"/>
                <w:sz w:val="26"/>
                <w:szCs w:val="26"/>
              </w:rPr>
              <w:t>háng</w:t>
            </w:r>
            <w:r w:rsidRPr="00C67E1A">
              <w:rPr>
                <w:i/>
                <w:iCs/>
                <w:color w:val="000000" w:themeColor="text1"/>
                <w:sz w:val="26"/>
                <w:szCs w:val="26"/>
                <w:lang w:val="en-US"/>
              </w:rPr>
              <w:t xml:space="preserve"> </w:t>
            </w:r>
            <w:r w:rsidR="00855A58">
              <w:rPr>
                <w:i/>
                <w:iCs/>
                <w:color w:val="000000" w:themeColor="text1"/>
                <w:sz w:val="26"/>
                <w:szCs w:val="26"/>
                <w:lang w:val="en-US"/>
              </w:rPr>
              <w:t xml:space="preserve">     </w:t>
            </w:r>
            <w:r w:rsidRPr="00C67E1A">
              <w:rPr>
                <w:i/>
                <w:iCs/>
                <w:color w:val="000000" w:themeColor="text1"/>
                <w:sz w:val="26"/>
                <w:szCs w:val="26"/>
                <w:lang w:val="en-US"/>
              </w:rPr>
              <w:t xml:space="preserve"> </w:t>
            </w:r>
            <w:r w:rsidRPr="00C67E1A">
              <w:rPr>
                <w:i/>
                <w:iCs/>
                <w:color w:val="000000" w:themeColor="text1"/>
                <w:sz w:val="26"/>
                <w:szCs w:val="26"/>
              </w:rPr>
              <w:t>năm 202</w:t>
            </w:r>
            <w:r w:rsidR="00855A58">
              <w:rPr>
                <w:i/>
                <w:iCs/>
                <w:color w:val="000000" w:themeColor="text1"/>
                <w:sz w:val="26"/>
                <w:szCs w:val="26"/>
                <w:lang w:val="en-US"/>
              </w:rPr>
              <w:t>6</w:t>
            </w:r>
          </w:p>
        </w:tc>
      </w:tr>
    </w:tbl>
    <w:p w14:paraId="1D8E63B7" w14:textId="75F08570" w:rsidR="00AC702C" w:rsidRDefault="00674D5F" w:rsidP="00792798">
      <w:pPr>
        <w:pStyle w:val="BodyText"/>
        <w:shd w:val="clear" w:color="auto" w:fill="auto"/>
        <w:spacing w:after="0"/>
        <w:ind w:firstLine="0"/>
        <w:jc w:val="center"/>
        <w:rPr>
          <w:b/>
          <w:bCs/>
          <w:color w:val="000000" w:themeColor="text1"/>
          <w:lang w:val="en-US"/>
        </w:rPr>
      </w:pPr>
      <w:r>
        <w:rPr>
          <w:b/>
          <w:bCs/>
          <w:noProof/>
          <w:color w:val="000000" w:themeColor="text1"/>
        </w:rPr>
        <mc:AlternateContent>
          <mc:Choice Requires="wps">
            <w:drawing>
              <wp:anchor distT="0" distB="0" distL="114300" distR="114300" simplePos="0" relativeHeight="251668480" behindDoc="0" locked="0" layoutInCell="1" allowOverlap="1" wp14:anchorId="1F49AA7E" wp14:editId="21B02256">
                <wp:simplePos x="0" y="0"/>
                <wp:positionH relativeFrom="column">
                  <wp:posOffset>685165</wp:posOffset>
                </wp:positionH>
                <wp:positionV relativeFrom="paragraph">
                  <wp:posOffset>-58420</wp:posOffset>
                </wp:positionV>
                <wp:extent cx="844550" cy="279400"/>
                <wp:effectExtent l="0" t="0" r="12700" b="25400"/>
                <wp:wrapNone/>
                <wp:docPr id="140754096" name="Text Box 10"/>
                <wp:cNvGraphicFramePr/>
                <a:graphic xmlns:a="http://schemas.openxmlformats.org/drawingml/2006/main">
                  <a:graphicData uri="http://schemas.microsoft.com/office/word/2010/wordprocessingShape">
                    <wps:wsp>
                      <wps:cNvSpPr txBox="1"/>
                      <wps:spPr>
                        <a:xfrm>
                          <a:off x="0" y="0"/>
                          <a:ext cx="844550" cy="279400"/>
                        </a:xfrm>
                        <a:prstGeom prst="rect">
                          <a:avLst/>
                        </a:prstGeom>
                        <a:solidFill>
                          <a:schemeClr val="lt1"/>
                        </a:solidFill>
                        <a:ln w="6350">
                          <a:solidFill>
                            <a:prstClr val="black"/>
                          </a:solidFill>
                        </a:ln>
                      </wps:spPr>
                      <wps:txbx>
                        <w:txbxContent>
                          <w:p w14:paraId="72A95A04" w14:textId="43B2676F" w:rsidR="00674D5F" w:rsidRPr="00674D5F" w:rsidRDefault="00674D5F">
                            <w:pPr>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 </w:t>
                            </w:r>
                            <w:r w:rsidRPr="00674D5F">
                              <w:rPr>
                                <w:rFonts w:ascii="Times New Roman" w:hAnsi="Times New Roman" w:cs="Times New Roman"/>
                                <w:b/>
                                <w:bCs/>
                                <w:sz w:val="26"/>
                                <w:szCs w:val="26"/>
                                <w:lang w:val="en-U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shapetype w14:anchorId="1F49AA7E" id="_x0000_t202" coordsize="21600,21600" o:spt="202" path="m,l,21600r21600,l21600,xe">
                <v:stroke joinstyle="miter"/>
                <v:path gradientshapeok="t" o:connecttype="rect"/>
              </v:shapetype>
              <v:shape id="Text Box 10" o:spid="_x0000_s1026" type="#_x0000_t202" style="position:absolute;left:0;text-align:left;margin-left:53.95pt;margin-top:-4.6pt;width:66.5pt;height:22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" fillcolor="white [3201]" strokeweight=".5pt">
                <v:textbox>
                  <w:txbxContent>
                    <w:p w14:paraId="72A95A04" w14:textId="43B2676F" w:rsidR="00674D5F" w:rsidRPr="00674D5F" w:rsidRDefault="00674D5F">
                      <w:pPr>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 </w:t>
                      </w:r>
                      <w:proofErr w:type="spellStart"/>
                      <w:r w:rsidRPr="00674D5F">
                        <w:rPr>
                          <w:rFonts w:ascii="Times New Roman" w:hAnsi="Times New Roman" w:cs="Times New Roman"/>
                          <w:b/>
                          <w:bCs/>
                          <w:sz w:val="26"/>
                          <w:szCs w:val="26"/>
                          <w:lang w:val="en-US"/>
                        </w:rPr>
                        <w:t>Dự</w:t>
                      </w:r>
                      <w:proofErr w:type="spellEnd"/>
                      <w:r w:rsidRPr="00674D5F">
                        <w:rPr>
                          <w:rFonts w:ascii="Times New Roman" w:hAnsi="Times New Roman" w:cs="Times New Roman"/>
                          <w:b/>
                          <w:bCs/>
                          <w:sz w:val="26"/>
                          <w:szCs w:val="26"/>
                          <w:lang w:val="en-US"/>
                        </w:rPr>
                        <w:t xml:space="preserve"> </w:t>
                      </w:r>
                      <w:proofErr w:type="spellStart"/>
                      <w:r w:rsidRPr="00674D5F">
                        <w:rPr>
                          <w:rFonts w:ascii="Times New Roman" w:hAnsi="Times New Roman" w:cs="Times New Roman"/>
                          <w:b/>
                          <w:bCs/>
                          <w:sz w:val="26"/>
                          <w:szCs w:val="26"/>
                          <w:lang w:val="en-US"/>
                        </w:rPr>
                        <w:t>thảo</w:t>
                      </w:r>
                      <w:proofErr w:type="spellEnd"/>
                    </w:p>
                  </w:txbxContent>
                </v:textbox>
              </v:shape>
            </w:pict>
          </mc:Fallback>
        </mc:AlternateContent>
      </w:r>
    </w:p>
    <w:p w14:paraId="54674CEB" w14:textId="77777777" w:rsidR="00674D5F" w:rsidRDefault="00674D5F" w:rsidP="00792798">
      <w:pPr>
        <w:pStyle w:val="BodyText"/>
        <w:shd w:val="clear" w:color="auto" w:fill="auto"/>
        <w:spacing w:after="0"/>
        <w:ind w:firstLine="0"/>
        <w:jc w:val="center"/>
        <w:rPr>
          <w:b/>
          <w:bCs/>
          <w:color w:val="000000" w:themeColor="text1"/>
          <w:lang w:val="en-US"/>
        </w:rPr>
      </w:pPr>
    </w:p>
    <w:p w14:paraId="2128D730" w14:textId="485B07B5" w:rsidR="0018167F" w:rsidRPr="00C67E1A" w:rsidRDefault="00875CE8" w:rsidP="00792798">
      <w:pPr>
        <w:pStyle w:val="BodyText"/>
        <w:shd w:val="clear" w:color="auto" w:fill="auto"/>
        <w:spacing w:after="0"/>
        <w:ind w:firstLine="0"/>
        <w:jc w:val="center"/>
        <w:rPr>
          <w:color w:val="000000" w:themeColor="text1"/>
        </w:rPr>
      </w:pPr>
      <w:r w:rsidRPr="00C67E1A">
        <w:rPr>
          <w:b/>
          <w:bCs/>
          <w:color w:val="000000" w:themeColor="text1"/>
        </w:rPr>
        <w:t>QUYẾT ĐỊNH</w:t>
      </w:r>
    </w:p>
    <w:p w14:paraId="36D40802" w14:textId="2B086F4C" w:rsidR="0018167F" w:rsidRPr="00C67E1A" w:rsidRDefault="00875CE8" w:rsidP="00792798">
      <w:pPr>
        <w:pStyle w:val="BodyText"/>
        <w:shd w:val="clear" w:color="auto" w:fill="auto"/>
        <w:spacing w:after="0"/>
        <w:ind w:firstLine="0"/>
        <w:jc w:val="center"/>
        <w:rPr>
          <w:color w:val="000000" w:themeColor="text1"/>
        </w:rPr>
      </w:pPr>
      <w:r w:rsidRPr="00C67E1A">
        <w:rPr>
          <w:b/>
          <w:bCs/>
          <w:color w:val="000000" w:themeColor="text1"/>
        </w:rPr>
        <w:t>Ban hành Quy chế thực hiện dân chủ ở cơ sở</w:t>
      </w:r>
    </w:p>
    <w:p w14:paraId="7F43F7B5" w14:textId="491BE644" w:rsidR="0018167F" w:rsidRPr="00C67E1A" w:rsidRDefault="00F05CA9" w:rsidP="00792798">
      <w:pPr>
        <w:pStyle w:val="BodyText"/>
        <w:shd w:val="clear" w:color="auto" w:fill="auto"/>
        <w:spacing w:after="0"/>
        <w:ind w:firstLine="0"/>
        <w:jc w:val="center"/>
        <w:rPr>
          <w:color w:val="000000" w:themeColor="text1"/>
          <w:lang w:val="en-US"/>
        </w:rPr>
      </w:pPr>
      <w:r w:rsidRPr="00C67E1A">
        <w:rPr>
          <w:b/>
          <w:bCs/>
          <w:color w:val="000000" w:themeColor="text1"/>
          <w:lang w:val="en-GB"/>
        </w:rPr>
        <w:t>t</w:t>
      </w:r>
      <w:r w:rsidR="00917412" w:rsidRPr="00C67E1A">
        <w:rPr>
          <w:b/>
          <w:bCs/>
          <w:color w:val="000000" w:themeColor="text1"/>
        </w:rPr>
        <w:t xml:space="preserve">rên địa bàn phường </w:t>
      </w:r>
      <w:r w:rsidR="00251DC6" w:rsidRPr="00C67E1A">
        <w:rPr>
          <w:b/>
          <w:bCs/>
          <w:color w:val="000000" w:themeColor="text1"/>
          <w:lang w:val="en-US"/>
        </w:rPr>
        <w:t>Bách Quang</w:t>
      </w:r>
      <w:r w:rsidR="009D7CD6">
        <w:rPr>
          <w:b/>
          <w:bCs/>
          <w:color w:val="000000" w:themeColor="text1"/>
          <w:lang w:val="en-US"/>
        </w:rPr>
        <w:t>, tỉnh Thái Nguyên</w:t>
      </w:r>
    </w:p>
    <w:bookmarkStart w:id="0" w:name="bookmark0"/>
    <w:bookmarkStart w:id="1" w:name="bookmark1"/>
    <w:p w14:paraId="1CC36E55" w14:textId="0A641294" w:rsidR="00792798" w:rsidRPr="00C67E1A" w:rsidRDefault="00F0126F" w:rsidP="004B6399">
      <w:pPr>
        <w:pStyle w:val="Heading10"/>
        <w:keepNext/>
        <w:keepLines/>
        <w:shd w:val="clear" w:color="auto" w:fill="auto"/>
        <w:spacing w:after="180" w:line="240" w:lineRule="auto"/>
        <w:ind w:firstLine="567"/>
        <w:jc w:val="center"/>
        <w:rPr>
          <w:color w:val="000000" w:themeColor="text1"/>
        </w:rPr>
      </w:pPr>
      <w:r w:rsidRPr="00C67E1A">
        <w:rPr>
          <w:b w:val="0"/>
          <w:bCs w:val="0"/>
          <w:noProof/>
          <w:color w:val="000000" w:themeColor="text1"/>
          <w:lang w:val="en-GB" w:eastAsia="en-GB" w:bidi="ar-SA"/>
        </w:rPr>
        <mc:AlternateContent>
          <mc:Choice Requires="wps">
            <w:drawing>
              <wp:anchor distT="0" distB="0" distL="114300" distR="114300" simplePos="0" relativeHeight="251663360" behindDoc="0" locked="0" layoutInCell="1" allowOverlap="1" wp14:anchorId="25CECFE4" wp14:editId="69F9A2FD">
                <wp:simplePos x="0" y="0"/>
                <wp:positionH relativeFrom="margin">
                  <wp:align>center</wp:align>
                </wp:positionH>
                <wp:positionV relativeFrom="paragraph">
                  <wp:posOffset>56702</wp:posOffset>
                </wp:positionV>
                <wp:extent cx="89154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891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53BCD538" id="Straight Connector 2" o:spid="_x0000_s1026" style="position:absolute;z-index:251663360;visibility:visible;mso-wrap-style:square;mso-wrap-distance-left:9pt;mso-wrap-distance-top:0;mso-wrap-distance-right:9pt;mso-wrap-distance-bottom:0;mso-position-horizontal:center;mso-position-horizontal-relative:margin;mso-position-vertical:absolute;mso-position-vertical-relative:text" from="0,4.45pt" to="70.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" strokecolor="black [3213]">
                <v:stroke joinstyle="miter"/>
                <w10:wrap anchorx="margin"/>
              </v:line>
            </w:pict>
          </mc:Fallback>
        </mc:AlternateContent>
      </w:r>
    </w:p>
    <w:p w14:paraId="10944FC9" w14:textId="0E4D8AB7" w:rsidR="00B0746A" w:rsidRDefault="00B0746A" w:rsidP="00FF149C">
      <w:pPr>
        <w:autoSpaceDE w:val="0"/>
        <w:autoSpaceDN w:val="0"/>
        <w:spacing w:before="120" w:line="360" w:lineRule="exact"/>
        <w:ind w:firstLine="720"/>
        <w:jc w:val="both"/>
        <w:rPr>
          <w:rFonts w:ascii="Times New Roman" w:hAnsi="Times New Roman" w:cs="Times New Roman"/>
          <w:i/>
          <w:iCs/>
          <w:sz w:val="28"/>
          <w:szCs w:val="28"/>
          <w:lang w:val="en-US"/>
        </w:rPr>
      </w:pPr>
      <w:bookmarkStart w:id="2" w:name="bookmark2"/>
      <w:bookmarkStart w:id="3" w:name="bookmark3"/>
      <w:bookmarkEnd w:id="0"/>
      <w:bookmarkEnd w:id="1"/>
      <w:r w:rsidRPr="00E918A0">
        <w:rPr>
          <w:rFonts w:ascii="Times New Roman" w:hAnsi="Times New Roman" w:cs="Times New Roman"/>
          <w:i/>
          <w:iCs/>
          <w:sz w:val="28"/>
          <w:szCs w:val="28"/>
          <w:lang w:val="vi"/>
        </w:rPr>
        <w:t>Căn</w:t>
      </w:r>
      <w:r w:rsidRPr="00E918A0">
        <w:rPr>
          <w:rFonts w:ascii="Times New Roman" w:hAnsi="Times New Roman" w:cs="Times New Roman"/>
          <w:i/>
          <w:iCs/>
          <w:spacing w:val="-5"/>
          <w:sz w:val="28"/>
          <w:szCs w:val="28"/>
          <w:lang w:val="vi"/>
        </w:rPr>
        <w:t xml:space="preserve"> </w:t>
      </w:r>
      <w:r w:rsidRPr="00E918A0">
        <w:rPr>
          <w:rFonts w:ascii="Times New Roman" w:hAnsi="Times New Roman" w:cs="Times New Roman"/>
          <w:i/>
          <w:iCs/>
          <w:sz w:val="28"/>
          <w:szCs w:val="28"/>
          <w:lang w:val="vi"/>
        </w:rPr>
        <w:t>cứ</w:t>
      </w:r>
      <w:r w:rsidRPr="00E918A0">
        <w:rPr>
          <w:rFonts w:ascii="Times New Roman" w:hAnsi="Times New Roman" w:cs="Times New Roman"/>
          <w:i/>
          <w:iCs/>
          <w:spacing w:val="-3"/>
          <w:sz w:val="28"/>
          <w:szCs w:val="28"/>
          <w:lang w:val="vi"/>
        </w:rPr>
        <w:t xml:space="preserve"> </w:t>
      </w:r>
      <w:r w:rsidRPr="00E918A0">
        <w:rPr>
          <w:rFonts w:ascii="Times New Roman" w:hAnsi="Times New Roman" w:cs="Times New Roman"/>
          <w:i/>
          <w:iCs/>
          <w:sz w:val="28"/>
          <w:szCs w:val="28"/>
          <w:lang w:val="vi"/>
        </w:rPr>
        <w:t>Luật</w:t>
      </w:r>
      <w:r w:rsidRPr="00E918A0">
        <w:rPr>
          <w:rFonts w:ascii="Times New Roman" w:hAnsi="Times New Roman" w:cs="Times New Roman"/>
          <w:i/>
          <w:iCs/>
          <w:spacing w:val="-2"/>
          <w:sz w:val="28"/>
          <w:szCs w:val="28"/>
          <w:lang w:val="vi"/>
        </w:rPr>
        <w:t xml:space="preserve"> </w:t>
      </w:r>
      <w:r w:rsidRPr="00E918A0">
        <w:rPr>
          <w:rFonts w:ascii="Times New Roman" w:hAnsi="Times New Roman" w:cs="Times New Roman"/>
          <w:i/>
          <w:iCs/>
          <w:sz w:val="28"/>
          <w:szCs w:val="28"/>
          <w:lang w:val="vi"/>
        </w:rPr>
        <w:t>Tổ</w:t>
      </w:r>
      <w:r w:rsidRPr="00E918A0">
        <w:rPr>
          <w:rFonts w:ascii="Times New Roman" w:hAnsi="Times New Roman" w:cs="Times New Roman"/>
          <w:i/>
          <w:iCs/>
          <w:spacing w:val="-3"/>
          <w:sz w:val="28"/>
          <w:szCs w:val="28"/>
          <w:lang w:val="vi"/>
        </w:rPr>
        <w:t xml:space="preserve"> </w:t>
      </w:r>
      <w:r w:rsidRPr="00E918A0">
        <w:rPr>
          <w:rFonts w:ascii="Times New Roman" w:hAnsi="Times New Roman" w:cs="Times New Roman"/>
          <w:i/>
          <w:iCs/>
          <w:sz w:val="28"/>
          <w:szCs w:val="28"/>
          <w:lang w:val="vi"/>
        </w:rPr>
        <w:t>chức</w:t>
      </w:r>
      <w:r w:rsidRPr="00E918A0">
        <w:rPr>
          <w:rFonts w:ascii="Times New Roman" w:hAnsi="Times New Roman" w:cs="Times New Roman"/>
          <w:i/>
          <w:iCs/>
          <w:spacing w:val="-3"/>
          <w:sz w:val="28"/>
          <w:szCs w:val="28"/>
          <w:lang w:val="vi"/>
        </w:rPr>
        <w:t xml:space="preserve"> </w:t>
      </w:r>
      <w:r w:rsidRPr="00E918A0">
        <w:rPr>
          <w:rFonts w:ascii="Times New Roman" w:hAnsi="Times New Roman" w:cs="Times New Roman"/>
          <w:i/>
          <w:iCs/>
          <w:sz w:val="28"/>
          <w:szCs w:val="28"/>
          <w:lang w:val="vi"/>
        </w:rPr>
        <w:t>chính</w:t>
      </w:r>
      <w:r w:rsidRPr="00E918A0">
        <w:rPr>
          <w:rFonts w:ascii="Times New Roman" w:hAnsi="Times New Roman" w:cs="Times New Roman"/>
          <w:i/>
          <w:iCs/>
          <w:spacing w:val="-2"/>
          <w:sz w:val="28"/>
          <w:szCs w:val="28"/>
          <w:lang w:val="vi"/>
        </w:rPr>
        <w:t xml:space="preserve"> </w:t>
      </w:r>
      <w:r w:rsidRPr="00E918A0">
        <w:rPr>
          <w:rFonts w:ascii="Times New Roman" w:hAnsi="Times New Roman" w:cs="Times New Roman"/>
          <w:i/>
          <w:iCs/>
          <w:sz w:val="28"/>
          <w:szCs w:val="28"/>
          <w:lang w:val="vi"/>
        </w:rPr>
        <w:t>quyền</w:t>
      </w:r>
      <w:r w:rsidRPr="00E918A0">
        <w:rPr>
          <w:rFonts w:ascii="Times New Roman" w:hAnsi="Times New Roman" w:cs="Times New Roman"/>
          <w:i/>
          <w:iCs/>
          <w:spacing w:val="-6"/>
          <w:sz w:val="28"/>
          <w:szCs w:val="28"/>
          <w:lang w:val="vi"/>
        </w:rPr>
        <w:t xml:space="preserve"> </w:t>
      </w:r>
      <w:r w:rsidRPr="00E918A0">
        <w:rPr>
          <w:rFonts w:ascii="Times New Roman" w:hAnsi="Times New Roman" w:cs="Times New Roman"/>
          <w:i/>
          <w:iCs/>
          <w:sz w:val="28"/>
          <w:szCs w:val="28"/>
          <w:lang w:val="vi"/>
        </w:rPr>
        <w:t>địa</w:t>
      </w:r>
      <w:r w:rsidRPr="00E918A0">
        <w:rPr>
          <w:rFonts w:ascii="Times New Roman" w:hAnsi="Times New Roman" w:cs="Times New Roman"/>
          <w:i/>
          <w:iCs/>
          <w:spacing w:val="-3"/>
          <w:sz w:val="28"/>
          <w:szCs w:val="28"/>
          <w:lang w:val="vi"/>
        </w:rPr>
        <w:t xml:space="preserve"> </w:t>
      </w:r>
      <w:r w:rsidRPr="00E918A0">
        <w:rPr>
          <w:rFonts w:ascii="Times New Roman" w:hAnsi="Times New Roman" w:cs="Times New Roman"/>
          <w:i/>
          <w:iCs/>
          <w:sz w:val="28"/>
          <w:szCs w:val="28"/>
          <w:lang w:val="vi"/>
        </w:rPr>
        <w:t>phương</w:t>
      </w:r>
      <w:r w:rsidRPr="00E918A0">
        <w:rPr>
          <w:rFonts w:ascii="Times New Roman" w:hAnsi="Times New Roman" w:cs="Times New Roman"/>
          <w:i/>
          <w:iCs/>
          <w:spacing w:val="-6"/>
          <w:sz w:val="28"/>
          <w:szCs w:val="28"/>
          <w:lang w:val="vi"/>
        </w:rPr>
        <w:t xml:space="preserve"> </w:t>
      </w:r>
      <w:r w:rsidR="00043354">
        <w:rPr>
          <w:rFonts w:ascii="Times New Roman" w:hAnsi="Times New Roman" w:cs="Times New Roman"/>
          <w:i/>
          <w:iCs/>
          <w:sz w:val="28"/>
          <w:szCs w:val="28"/>
          <w:lang w:val="en-US"/>
        </w:rPr>
        <w:t>số 72/2025/QH15</w:t>
      </w:r>
      <w:r w:rsidRPr="00E918A0">
        <w:rPr>
          <w:rFonts w:ascii="Times New Roman" w:hAnsi="Times New Roman" w:cs="Times New Roman"/>
          <w:i/>
          <w:iCs/>
          <w:sz w:val="28"/>
          <w:szCs w:val="28"/>
        </w:rPr>
        <w:t>;</w:t>
      </w:r>
    </w:p>
    <w:p w14:paraId="43A95323" w14:textId="77777777" w:rsidR="00043354" w:rsidRDefault="00043354" w:rsidP="00FF149C">
      <w:pPr>
        <w:autoSpaceDE w:val="0"/>
        <w:autoSpaceDN w:val="0"/>
        <w:spacing w:before="120" w:line="360" w:lineRule="exact"/>
        <w:ind w:firstLine="720"/>
        <w:jc w:val="both"/>
        <w:rPr>
          <w:rFonts w:ascii="Times New Roman" w:hAnsi="Times New Roman" w:cs="Times New Roman"/>
          <w:i/>
          <w:iCs/>
          <w:sz w:val="28"/>
          <w:szCs w:val="28"/>
          <w:lang w:val="en-US"/>
        </w:rPr>
      </w:pPr>
      <w:r w:rsidRPr="00043354">
        <w:rPr>
          <w:rFonts w:ascii="Times New Roman" w:hAnsi="Times New Roman" w:cs="Times New Roman"/>
          <w:i/>
          <w:iCs/>
          <w:sz w:val="28"/>
          <w:szCs w:val="28"/>
        </w:rPr>
        <w:t xml:space="preserve">Căn cứ Luật Thực hiện dân chủ ở cơ sở số 10/2022/QH15; </w:t>
      </w:r>
    </w:p>
    <w:p w14:paraId="2D0E3853" w14:textId="77777777" w:rsidR="00043354" w:rsidRDefault="00043354" w:rsidP="00FF149C">
      <w:pPr>
        <w:autoSpaceDE w:val="0"/>
        <w:autoSpaceDN w:val="0"/>
        <w:spacing w:before="120" w:line="360" w:lineRule="exact"/>
        <w:ind w:firstLine="720"/>
        <w:jc w:val="both"/>
        <w:rPr>
          <w:rFonts w:ascii="Times New Roman" w:hAnsi="Times New Roman" w:cs="Times New Roman"/>
          <w:i/>
          <w:iCs/>
          <w:sz w:val="28"/>
          <w:szCs w:val="28"/>
          <w:lang w:val="en-US"/>
        </w:rPr>
      </w:pPr>
      <w:r w:rsidRPr="00043354">
        <w:rPr>
          <w:rFonts w:ascii="Times New Roman" w:hAnsi="Times New Roman" w:cs="Times New Roman"/>
          <w:i/>
          <w:iCs/>
          <w:sz w:val="28"/>
          <w:szCs w:val="28"/>
        </w:rPr>
        <w:t xml:space="preserve">Căn cứ Luật Quy hoạch đô thị và nông thôn số 47/2024/QH15; </w:t>
      </w:r>
    </w:p>
    <w:p w14:paraId="57B26D5F" w14:textId="77777777" w:rsidR="00043354" w:rsidRDefault="00043354" w:rsidP="00FF149C">
      <w:pPr>
        <w:autoSpaceDE w:val="0"/>
        <w:autoSpaceDN w:val="0"/>
        <w:spacing w:before="120" w:line="360" w:lineRule="exact"/>
        <w:ind w:firstLine="720"/>
        <w:jc w:val="both"/>
        <w:rPr>
          <w:rFonts w:ascii="Times New Roman" w:hAnsi="Times New Roman" w:cs="Times New Roman"/>
          <w:i/>
          <w:iCs/>
          <w:sz w:val="28"/>
          <w:szCs w:val="28"/>
          <w:lang w:val="en-US"/>
        </w:rPr>
      </w:pPr>
      <w:r w:rsidRPr="00043354">
        <w:rPr>
          <w:rFonts w:ascii="Times New Roman" w:hAnsi="Times New Roman" w:cs="Times New Roman"/>
          <w:i/>
          <w:iCs/>
          <w:sz w:val="28"/>
          <w:szCs w:val="28"/>
        </w:rPr>
        <w:t xml:space="preserve">Căn cứ Luật sửa đổi, bổ sung một số điều của Luật Mặt trận Tổ quốc Việt Nam, Luật Công đoàn, Luật Thanh niên và Luật Thực hiện dân chủ ở cơ sở số 97/2025/QH15; </w:t>
      </w:r>
    </w:p>
    <w:p w14:paraId="64F35CC4" w14:textId="6F48CADC" w:rsidR="00043354" w:rsidRDefault="00043354" w:rsidP="00FF149C">
      <w:pPr>
        <w:autoSpaceDE w:val="0"/>
        <w:autoSpaceDN w:val="0"/>
        <w:spacing w:before="120" w:line="360" w:lineRule="exact"/>
        <w:ind w:firstLine="720"/>
        <w:jc w:val="both"/>
        <w:rPr>
          <w:rFonts w:ascii="Times New Roman" w:hAnsi="Times New Roman" w:cs="Times New Roman"/>
          <w:i/>
          <w:iCs/>
          <w:sz w:val="28"/>
          <w:szCs w:val="28"/>
          <w:lang w:val="en-US"/>
        </w:rPr>
      </w:pPr>
      <w:r w:rsidRPr="00043354">
        <w:rPr>
          <w:rFonts w:ascii="Times New Roman" w:hAnsi="Times New Roman" w:cs="Times New Roman"/>
          <w:i/>
          <w:iCs/>
          <w:sz w:val="28"/>
          <w:szCs w:val="28"/>
        </w:rPr>
        <w:t xml:space="preserve">Căn cứ Luật Ban hành văn bản quy phạm pháp luật số 64/2025/QH15; Luật sửa đổi, bổ sung một số điều của Luật </w:t>
      </w:r>
      <w:r w:rsidR="003178F5">
        <w:rPr>
          <w:rFonts w:ascii="Times New Roman" w:hAnsi="Times New Roman" w:cs="Times New Roman"/>
          <w:i/>
          <w:iCs/>
          <w:sz w:val="28"/>
          <w:szCs w:val="28"/>
          <w:lang w:val="en-US"/>
        </w:rPr>
        <w:t>B</w:t>
      </w:r>
      <w:r w:rsidRPr="00043354">
        <w:rPr>
          <w:rFonts w:ascii="Times New Roman" w:hAnsi="Times New Roman" w:cs="Times New Roman"/>
          <w:i/>
          <w:iCs/>
          <w:sz w:val="28"/>
          <w:szCs w:val="28"/>
        </w:rPr>
        <w:t xml:space="preserve">an hành văn bản quy phạm pháp luật số 87/2025/QH15; </w:t>
      </w:r>
    </w:p>
    <w:p w14:paraId="533E819C" w14:textId="77777777" w:rsidR="00043354" w:rsidRDefault="00043354" w:rsidP="00FF149C">
      <w:pPr>
        <w:autoSpaceDE w:val="0"/>
        <w:autoSpaceDN w:val="0"/>
        <w:spacing w:before="120" w:line="360" w:lineRule="exact"/>
        <w:ind w:firstLine="720"/>
        <w:jc w:val="both"/>
        <w:rPr>
          <w:rFonts w:ascii="Times New Roman" w:hAnsi="Times New Roman" w:cs="Times New Roman"/>
          <w:i/>
          <w:iCs/>
          <w:sz w:val="28"/>
          <w:szCs w:val="28"/>
          <w:lang w:val="en-US"/>
        </w:rPr>
      </w:pPr>
      <w:r w:rsidRPr="00043354">
        <w:rPr>
          <w:rFonts w:ascii="Times New Roman" w:hAnsi="Times New Roman" w:cs="Times New Roman"/>
          <w:i/>
          <w:iCs/>
          <w:sz w:val="28"/>
          <w:szCs w:val="28"/>
        </w:rPr>
        <w:t xml:space="preserve">Căn cứ Nghị định số 59/2023/NĐ-CP ngày 14 tháng 8 năm 2023 của Chính phủ quy định chi tiết một số điều của Luật Thực hiện dân chủ ở cơ sở; </w:t>
      </w:r>
    </w:p>
    <w:p w14:paraId="5F304503" w14:textId="20DD4F60" w:rsidR="00043354" w:rsidRPr="00FF149C" w:rsidRDefault="00043354" w:rsidP="00FF149C">
      <w:pPr>
        <w:autoSpaceDE w:val="0"/>
        <w:autoSpaceDN w:val="0"/>
        <w:spacing w:before="120" w:line="360" w:lineRule="exact"/>
        <w:ind w:firstLine="720"/>
        <w:jc w:val="both"/>
        <w:rPr>
          <w:rFonts w:ascii="Times New Roman" w:hAnsi="Times New Roman" w:cs="Times New Roman"/>
          <w:i/>
          <w:iCs/>
          <w:spacing w:val="-8"/>
          <w:sz w:val="28"/>
          <w:szCs w:val="28"/>
          <w:lang w:val="en-US"/>
        </w:rPr>
      </w:pPr>
      <w:r w:rsidRPr="00043354">
        <w:rPr>
          <w:rFonts w:ascii="Times New Roman" w:hAnsi="Times New Roman" w:cs="Times New Roman"/>
          <w:i/>
          <w:iCs/>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Nghị định số 187/2025/NĐ-CP ngày 01 tháng 7 năm 2025 của Chính phủ </w:t>
      </w:r>
      <w:r w:rsidR="003178F5">
        <w:rPr>
          <w:rFonts w:ascii="Times New Roman" w:hAnsi="Times New Roman" w:cs="Times New Roman"/>
          <w:i/>
          <w:iCs/>
          <w:sz w:val="28"/>
          <w:szCs w:val="28"/>
          <w:lang w:val="en-US"/>
        </w:rPr>
        <w:t>s</w:t>
      </w:r>
      <w:r w:rsidRPr="00043354">
        <w:rPr>
          <w:rFonts w:ascii="Times New Roman" w:hAnsi="Times New Roman" w:cs="Times New Roman"/>
          <w:i/>
          <w:iCs/>
          <w:sz w:val="28"/>
          <w:szCs w:val="28"/>
        </w:rPr>
        <w:t xml:space="preserve">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w:t>
      </w:r>
      <w:r w:rsidRPr="00FF149C">
        <w:rPr>
          <w:rFonts w:ascii="Times New Roman" w:hAnsi="Times New Roman" w:cs="Times New Roman"/>
          <w:i/>
          <w:iCs/>
          <w:spacing w:val="-8"/>
          <w:sz w:val="28"/>
          <w:szCs w:val="28"/>
        </w:rPr>
        <w:t>của Chính phủ về kiểm tra, rà soát, hệ thống hóa và xử lý văn bản quy phạm pháp luật;</w:t>
      </w:r>
    </w:p>
    <w:p w14:paraId="69748E8E" w14:textId="653ACFDE" w:rsidR="00AC702C" w:rsidRPr="00FF149C" w:rsidRDefault="00AC702C" w:rsidP="00FF149C">
      <w:pPr>
        <w:autoSpaceDE w:val="0"/>
        <w:autoSpaceDN w:val="0"/>
        <w:spacing w:before="120" w:line="360" w:lineRule="exact"/>
        <w:ind w:firstLine="720"/>
        <w:jc w:val="both"/>
        <w:rPr>
          <w:rFonts w:ascii="Times New Roman" w:hAnsi="Times New Roman" w:cs="Times New Roman"/>
          <w:i/>
          <w:iCs/>
          <w:spacing w:val="-10"/>
          <w:sz w:val="28"/>
          <w:szCs w:val="28"/>
          <w:lang w:val="en-US"/>
        </w:rPr>
      </w:pPr>
      <w:r w:rsidRPr="00FF149C">
        <w:rPr>
          <w:rFonts w:ascii="Times New Roman" w:hAnsi="Times New Roman" w:cs="Times New Roman"/>
          <w:i/>
          <w:iCs/>
          <w:spacing w:val="-10"/>
          <w:sz w:val="28"/>
          <w:szCs w:val="28"/>
        </w:rPr>
        <w:t xml:space="preserve">Theo đề nghị của Trưởng phòng Văn hóa - Xã hội tại Tờ trình số </w:t>
      </w:r>
      <w:r w:rsidR="00FF149C" w:rsidRPr="00FF149C">
        <w:rPr>
          <w:rFonts w:ascii="Times New Roman" w:hAnsi="Times New Roman" w:cs="Times New Roman"/>
          <w:i/>
          <w:iCs/>
          <w:spacing w:val="-10"/>
          <w:sz w:val="28"/>
          <w:szCs w:val="28"/>
          <w:lang w:val="en-US"/>
        </w:rPr>
        <w:t xml:space="preserve"> </w:t>
      </w:r>
      <w:r w:rsidR="00FF149C">
        <w:rPr>
          <w:rFonts w:ascii="Times New Roman" w:hAnsi="Times New Roman" w:cs="Times New Roman"/>
          <w:i/>
          <w:iCs/>
          <w:spacing w:val="-10"/>
          <w:sz w:val="28"/>
          <w:szCs w:val="28"/>
          <w:lang w:val="en-US"/>
        </w:rPr>
        <w:t xml:space="preserve">  </w:t>
      </w:r>
      <w:r w:rsidR="00FF149C" w:rsidRPr="00FF149C">
        <w:rPr>
          <w:rFonts w:ascii="Times New Roman" w:hAnsi="Times New Roman" w:cs="Times New Roman"/>
          <w:i/>
          <w:iCs/>
          <w:spacing w:val="-10"/>
          <w:sz w:val="28"/>
          <w:szCs w:val="28"/>
          <w:lang w:val="en-US"/>
        </w:rPr>
        <w:t xml:space="preserve">  </w:t>
      </w:r>
      <w:r w:rsidRPr="00FF149C">
        <w:rPr>
          <w:rFonts w:ascii="Times New Roman" w:hAnsi="Times New Roman" w:cs="Times New Roman"/>
          <w:i/>
          <w:iCs/>
          <w:spacing w:val="-10"/>
          <w:sz w:val="28"/>
          <w:szCs w:val="28"/>
        </w:rPr>
        <w:t>/TTr</w:t>
      </w:r>
      <w:r w:rsidR="003178F5">
        <w:rPr>
          <w:rFonts w:ascii="Times New Roman" w:hAnsi="Times New Roman" w:cs="Times New Roman"/>
          <w:i/>
          <w:iCs/>
          <w:spacing w:val="-10"/>
          <w:sz w:val="28"/>
          <w:szCs w:val="28"/>
          <w:lang w:val="en-US"/>
        </w:rPr>
        <w:t>-</w:t>
      </w:r>
      <w:r w:rsidRPr="00FF149C">
        <w:rPr>
          <w:rFonts w:ascii="Times New Roman" w:hAnsi="Times New Roman" w:cs="Times New Roman"/>
          <w:i/>
          <w:iCs/>
          <w:spacing w:val="-10"/>
          <w:sz w:val="28"/>
          <w:szCs w:val="28"/>
        </w:rPr>
        <w:t>VHXH ngày</w:t>
      </w:r>
      <w:r w:rsidRPr="00FF149C">
        <w:rPr>
          <w:rFonts w:ascii="Times New Roman" w:hAnsi="Times New Roman" w:cs="Times New Roman"/>
          <w:i/>
          <w:iCs/>
          <w:spacing w:val="-10"/>
          <w:sz w:val="28"/>
          <w:szCs w:val="28"/>
          <w:lang w:val="en-US"/>
        </w:rPr>
        <w:t xml:space="preserve">   </w:t>
      </w:r>
      <w:r w:rsidR="00FF149C">
        <w:rPr>
          <w:rFonts w:ascii="Times New Roman" w:hAnsi="Times New Roman" w:cs="Times New Roman"/>
          <w:i/>
          <w:iCs/>
          <w:spacing w:val="-10"/>
          <w:sz w:val="28"/>
          <w:szCs w:val="28"/>
          <w:lang w:val="en-US"/>
        </w:rPr>
        <w:t xml:space="preserve">  </w:t>
      </w:r>
      <w:r w:rsidRPr="00FF149C">
        <w:rPr>
          <w:rFonts w:ascii="Times New Roman" w:hAnsi="Times New Roman" w:cs="Times New Roman"/>
          <w:i/>
          <w:iCs/>
          <w:spacing w:val="-10"/>
          <w:sz w:val="28"/>
          <w:szCs w:val="28"/>
          <w:lang w:val="en-US"/>
        </w:rPr>
        <w:t xml:space="preserve">  </w:t>
      </w:r>
      <w:r w:rsidRPr="00FF149C">
        <w:rPr>
          <w:rFonts w:ascii="Times New Roman" w:hAnsi="Times New Roman" w:cs="Times New Roman"/>
          <w:i/>
          <w:iCs/>
          <w:spacing w:val="-10"/>
          <w:sz w:val="28"/>
          <w:szCs w:val="28"/>
        </w:rPr>
        <w:t xml:space="preserve"> /</w:t>
      </w:r>
      <w:r w:rsidRPr="00FF149C">
        <w:rPr>
          <w:rFonts w:ascii="Times New Roman" w:hAnsi="Times New Roman" w:cs="Times New Roman"/>
          <w:i/>
          <w:iCs/>
          <w:spacing w:val="-10"/>
          <w:sz w:val="28"/>
          <w:szCs w:val="28"/>
          <w:lang w:val="en-US"/>
        </w:rPr>
        <w:t>10</w:t>
      </w:r>
      <w:r w:rsidRPr="00FF149C">
        <w:rPr>
          <w:rFonts w:ascii="Times New Roman" w:hAnsi="Times New Roman" w:cs="Times New Roman"/>
          <w:i/>
          <w:iCs/>
          <w:spacing w:val="-10"/>
          <w:sz w:val="28"/>
          <w:szCs w:val="28"/>
        </w:rPr>
        <w:t xml:space="preserve">/2026; </w:t>
      </w:r>
    </w:p>
    <w:p w14:paraId="7B630915" w14:textId="21FE6F46" w:rsidR="009D7CD6" w:rsidRPr="00E918A0" w:rsidRDefault="009D7CD6" w:rsidP="00FF149C">
      <w:pPr>
        <w:autoSpaceDE w:val="0"/>
        <w:autoSpaceDN w:val="0"/>
        <w:spacing w:before="120" w:line="360" w:lineRule="exact"/>
        <w:ind w:firstLine="720"/>
        <w:jc w:val="both"/>
        <w:rPr>
          <w:rFonts w:ascii="Times New Roman" w:hAnsi="Times New Roman" w:cs="Times New Roman"/>
          <w:i/>
          <w:iCs/>
          <w:spacing w:val="8"/>
          <w:sz w:val="28"/>
          <w:szCs w:val="28"/>
          <w:lang w:val="en-US"/>
        </w:rPr>
      </w:pPr>
      <w:r>
        <w:rPr>
          <w:rFonts w:ascii="Times New Roman" w:hAnsi="Times New Roman" w:cs="Times New Roman"/>
          <w:i/>
          <w:iCs/>
          <w:spacing w:val="8"/>
          <w:sz w:val="28"/>
          <w:szCs w:val="28"/>
          <w:lang w:val="en-US"/>
        </w:rPr>
        <w:t>Ủy ban nhân dân phường</w:t>
      </w:r>
      <w:r w:rsidR="00E53907">
        <w:rPr>
          <w:rFonts w:ascii="Times New Roman" w:hAnsi="Times New Roman" w:cs="Times New Roman"/>
          <w:i/>
          <w:iCs/>
          <w:spacing w:val="8"/>
          <w:sz w:val="28"/>
          <w:szCs w:val="28"/>
          <w:lang w:val="en-US"/>
        </w:rPr>
        <w:t xml:space="preserve"> ban hành</w:t>
      </w:r>
      <w:r>
        <w:rPr>
          <w:rFonts w:ascii="Times New Roman" w:hAnsi="Times New Roman" w:cs="Times New Roman"/>
          <w:i/>
          <w:iCs/>
          <w:spacing w:val="8"/>
          <w:sz w:val="28"/>
          <w:szCs w:val="28"/>
          <w:lang w:val="en-US"/>
        </w:rPr>
        <w:t xml:space="preserve"> Quyết định ban hành Quy chế thực hiện dân chủ </w:t>
      </w:r>
      <w:r w:rsidR="003178F5">
        <w:rPr>
          <w:rFonts w:ascii="Times New Roman" w:hAnsi="Times New Roman" w:cs="Times New Roman"/>
          <w:i/>
          <w:iCs/>
          <w:spacing w:val="8"/>
          <w:sz w:val="28"/>
          <w:szCs w:val="28"/>
          <w:lang w:val="en-US"/>
        </w:rPr>
        <w:t xml:space="preserve">ở </w:t>
      </w:r>
      <w:r>
        <w:rPr>
          <w:rFonts w:ascii="Times New Roman" w:hAnsi="Times New Roman" w:cs="Times New Roman"/>
          <w:i/>
          <w:iCs/>
          <w:spacing w:val="8"/>
          <w:sz w:val="28"/>
          <w:szCs w:val="28"/>
          <w:lang w:val="en-US"/>
        </w:rPr>
        <w:t>cơ sở trên địa bàn phường Bách Quang</w:t>
      </w:r>
      <w:r w:rsidR="00D4170B">
        <w:rPr>
          <w:rFonts w:ascii="Times New Roman" w:hAnsi="Times New Roman" w:cs="Times New Roman"/>
          <w:i/>
          <w:iCs/>
          <w:spacing w:val="8"/>
          <w:sz w:val="28"/>
          <w:szCs w:val="28"/>
          <w:lang w:val="en-US"/>
        </w:rPr>
        <w:t>.</w:t>
      </w:r>
    </w:p>
    <w:bookmarkEnd w:id="2"/>
    <w:bookmarkEnd w:id="3"/>
    <w:p w14:paraId="40588057" w14:textId="00E9D1BB" w:rsidR="0018167F" w:rsidRPr="00C67E1A" w:rsidRDefault="00875CE8" w:rsidP="00FF149C">
      <w:pPr>
        <w:pStyle w:val="BodyText"/>
        <w:shd w:val="clear" w:color="auto" w:fill="auto"/>
        <w:spacing w:before="120" w:after="0" w:line="360" w:lineRule="exact"/>
        <w:ind w:firstLine="567"/>
        <w:jc w:val="both"/>
        <w:rPr>
          <w:color w:val="000000" w:themeColor="text1"/>
        </w:rPr>
      </w:pPr>
      <w:r w:rsidRPr="00C67E1A">
        <w:rPr>
          <w:b/>
          <w:bCs/>
          <w:color w:val="000000" w:themeColor="text1"/>
        </w:rPr>
        <w:t xml:space="preserve">Điều 1. </w:t>
      </w:r>
      <w:r w:rsidRPr="00C67E1A">
        <w:rPr>
          <w:color w:val="000000" w:themeColor="text1"/>
        </w:rPr>
        <w:t xml:space="preserve">Ban hành kèm theo Quyết định này Quy chế thực hiện dân chủ ở </w:t>
      </w:r>
      <w:r w:rsidR="00624C08">
        <w:rPr>
          <w:color w:val="000000" w:themeColor="text1"/>
          <w:lang w:val="en-US"/>
        </w:rPr>
        <w:t xml:space="preserve">cơ sở trên địa bàn </w:t>
      </w:r>
      <w:r w:rsidRPr="00C67E1A">
        <w:rPr>
          <w:color w:val="000000" w:themeColor="text1"/>
        </w:rPr>
        <w:t xml:space="preserve">phường </w:t>
      </w:r>
      <w:r w:rsidR="00251DC6" w:rsidRPr="00C67E1A">
        <w:rPr>
          <w:color w:val="000000" w:themeColor="text1"/>
          <w:lang w:val="en-US"/>
        </w:rPr>
        <w:t>Bách</w:t>
      </w:r>
      <w:r w:rsidR="001E066D" w:rsidRPr="00C67E1A">
        <w:rPr>
          <w:color w:val="000000" w:themeColor="text1"/>
          <w:lang w:val="en-US"/>
        </w:rPr>
        <w:t xml:space="preserve"> Quang</w:t>
      </w:r>
      <w:r w:rsidR="009D7CD6">
        <w:rPr>
          <w:color w:val="000000" w:themeColor="text1"/>
          <w:lang w:val="en-US"/>
        </w:rPr>
        <w:t>, tỉnh Thái Nguyên</w:t>
      </w:r>
      <w:r w:rsidRPr="00C67E1A">
        <w:rPr>
          <w:color w:val="000000" w:themeColor="text1"/>
        </w:rPr>
        <w:t>.</w:t>
      </w:r>
    </w:p>
    <w:p w14:paraId="04B3D0C9" w14:textId="037D6EC3" w:rsidR="00674D5F" w:rsidRPr="00674D5F" w:rsidRDefault="00875CE8" w:rsidP="00FF149C">
      <w:pPr>
        <w:pStyle w:val="BodyText"/>
        <w:shd w:val="clear" w:color="auto" w:fill="auto"/>
        <w:spacing w:before="120" w:after="0" w:line="360" w:lineRule="exact"/>
        <w:ind w:firstLine="567"/>
        <w:jc w:val="both"/>
        <w:rPr>
          <w:color w:val="000000" w:themeColor="text1"/>
          <w:lang w:val="en-US"/>
        </w:rPr>
      </w:pPr>
      <w:r w:rsidRPr="00C67E1A">
        <w:rPr>
          <w:b/>
          <w:bCs/>
          <w:color w:val="000000" w:themeColor="text1"/>
        </w:rPr>
        <w:t xml:space="preserve">Điều 2. </w:t>
      </w:r>
      <w:r w:rsidRPr="00C67E1A">
        <w:rPr>
          <w:color w:val="000000" w:themeColor="text1"/>
        </w:rPr>
        <w:t>Quyết định này có hiệu lực thi hành kể từ ngày</w:t>
      </w:r>
      <w:r w:rsidR="00D33C0F">
        <w:rPr>
          <w:color w:val="000000" w:themeColor="text1"/>
          <w:lang w:val="en-US"/>
        </w:rPr>
        <w:t xml:space="preserve"> </w:t>
      </w:r>
      <w:r w:rsidR="00AC702C">
        <w:rPr>
          <w:color w:val="000000" w:themeColor="text1"/>
          <w:lang w:val="en-US"/>
        </w:rPr>
        <w:t xml:space="preserve">    </w:t>
      </w:r>
      <w:r w:rsidR="00D33C0F">
        <w:rPr>
          <w:color w:val="000000" w:themeColor="text1"/>
          <w:lang w:val="en-US"/>
        </w:rPr>
        <w:t>tháng</w:t>
      </w:r>
      <w:r w:rsidR="00AC702C">
        <w:rPr>
          <w:color w:val="000000" w:themeColor="text1"/>
          <w:lang w:val="en-US"/>
        </w:rPr>
        <w:t xml:space="preserve">    </w:t>
      </w:r>
      <w:r w:rsidR="00D33C0F">
        <w:rPr>
          <w:color w:val="000000" w:themeColor="text1"/>
          <w:lang w:val="en-US"/>
        </w:rPr>
        <w:t xml:space="preserve"> năm </w:t>
      </w:r>
      <w:r w:rsidRPr="00C67E1A">
        <w:rPr>
          <w:color w:val="000000" w:themeColor="text1"/>
        </w:rPr>
        <w:t xml:space="preserve"> </w:t>
      </w:r>
      <w:r w:rsidR="00D33C0F">
        <w:rPr>
          <w:color w:val="000000" w:themeColor="text1"/>
          <w:lang w:val="en-US"/>
        </w:rPr>
        <w:t>2026</w:t>
      </w:r>
      <w:r w:rsidR="000A20B2">
        <w:rPr>
          <w:color w:val="000000" w:themeColor="text1"/>
          <w:lang w:val="en-US"/>
        </w:rPr>
        <w:t>.</w:t>
      </w:r>
    </w:p>
    <w:p w14:paraId="1298217E" w14:textId="25FB1EC4" w:rsidR="00461994" w:rsidRPr="00C67E1A" w:rsidRDefault="00875CE8" w:rsidP="00FF149C">
      <w:pPr>
        <w:pStyle w:val="BodyText"/>
        <w:shd w:val="clear" w:color="auto" w:fill="auto"/>
        <w:spacing w:before="120" w:after="0" w:line="360" w:lineRule="exact"/>
        <w:ind w:firstLine="567"/>
        <w:jc w:val="both"/>
        <w:rPr>
          <w:color w:val="000000" w:themeColor="text1"/>
          <w:spacing w:val="-6"/>
          <w:lang w:val="en-US"/>
        </w:rPr>
      </w:pPr>
      <w:r w:rsidRPr="00C67E1A">
        <w:rPr>
          <w:b/>
          <w:bCs/>
          <w:color w:val="000000" w:themeColor="text1"/>
          <w:spacing w:val="-6"/>
        </w:rPr>
        <w:lastRenderedPageBreak/>
        <w:t xml:space="preserve">Điều 3. </w:t>
      </w:r>
      <w:r w:rsidR="00F0126F" w:rsidRPr="00C67E1A">
        <w:rPr>
          <w:color w:val="000000" w:themeColor="text1"/>
        </w:rPr>
        <w:t>Chánh Văn phòng HĐND và UBND phường, Trưởng phòng Văn hoá - Xã hội; Thủ trưởng các cơ quan, đơn vị có liên quan</w:t>
      </w:r>
      <w:r w:rsidR="00054B04">
        <w:rPr>
          <w:color w:val="000000" w:themeColor="text1"/>
          <w:lang w:val="en-US"/>
        </w:rPr>
        <w:t>; T</w:t>
      </w:r>
      <w:r w:rsidR="00E56414">
        <w:rPr>
          <w:color w:val="000000" w:themeColor="text1"/>
          <w:lang w:val="en-US"/>
        </w:rPr>
        <w:t>ổ trưởng các tổ dân phố, các tổ chức và toàn thể N</w:t>
      </w:r>
      <w:r w:rsidR="007546CB" w:rsidRPr="00C67E1A">
        <w:rPr>
          <w:color w:val="000000" w:themeColor="text1"/>
          <w:lang w:val="en-US"/>
        </w:rPr>
        <w:t>hân dân trên địa bàn phường Bách Quang</w:t>
      </w:r>
      <w:r w:rsidR="00F0126F" w:rsidRPr="00C67E1A">
        <w:rPr>
          <w:color w:val="000000" w:themeColor="text1"/>
        </w:rPr>
        <w:t xml:space="preserve"> chịu trách nhiệm thi hành Quyết định này./.</w:t>
      </w:r>
    </w:p>
    <w:p w14:paraId="52F727EE" w14:textId="77777777" w:rsidR="003A7215" w:rsidRPr="00C67E1A" w:rsidRDefault="003A7215" w:rsidP="004B6399">
      <w:pPr>
        <w:pStyle w:val="BodyText"/>
        <w:shd w:val="clear" w:color="auto" w:fill="auto"/>
        <w:spacing w:after="100"/>
        <w:ind w:firstLine="567"/>
        <w:jc w:val="both"/>
        <w:rPr>
          <w:color w:val="000000" w:themeColor="text1"/>
          <w:spacing w:val="-6"/>
          <w:lang w:val="en-US"/>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3833"/>
      </w:tblGrid>
      <w:tr w:rsidR="00C67E1A" w:rsidRPr="00C67E1A" w14:paraId="578F5F6F" w14:textId="77777777" w:rsidTr="003A7215">
        <w:tc>
          <w:tcPr>
            <w:tcW w:w="4956" w:type="dxa"/>
          </w:tcPr>
          <w:p w14:paraId="6EB9CBF4" w14:textId="77777777" w:rsidR="00602F40" w:rsidRPr="00C67E1A" w:rsidRDefault="00602F40" w:rsidP="003D40CC">
            <w:pPr>
              <w:pStyle w:val="Bodytext20"/>
              <w:shd w:val="clear" w:color="auto" w:fill="auto"/>
              <w:rPr>
                <w:color w:val="000000" w:themeColor="text1"/>
                <w:sz w:val="24"/>
                <w:szCs w:val="24"/>
              </w:rPr>
            </w:pPr>
            <w:r w:rsidRPr="00C67E1A">
              <w:rPr>
                <w:b/>
                <w:bCs/>
                <w:i/>
                <w:iCs/>
                <w:color w:val="000000" w:themeColor="text1"/>
                <w:sz w:val="24"/>
                <w:szCs w:val="24"/>
              </w:rPr>
              <w:t>Nơi nhận:</w:t>
            </w:r>
          </w:p>
          <w:p w14:paraId="64B6B31F" w14:textId="674A1FD1" w:rsidR="003A7215" w:rsidRDefault="003A7215" w:rsidP="003D40CC">
            <w:pPr>
              <w:pStyle w:val="Bodytext20"/>
              <w:shd w:val="clear" w:color="auto" w:fill="auto"/>
              <w:rPr>
                <w:color w:val="000000" w:themeColor="text1"/>
                <w:lang w:val="en-US"/>
              </w:rPr>
            </w:pPr>
            <w:r w:rsidRPr="00C67E1A">
              <w:rPr>
                <w:color w:val="000000" w:themeColor="text1"/>
                <w:lang w:val="en-US"/>
              </w:rPr>
              <w:t>- Như Điều 3</w:t>
            </w:r>
            <w:r w:rsidR="00FF149C">
              <w:rPr>
                <w:color w:val="000000" w:themeColor="text1"/>
                <w:lang w:val="en-US"/>
              </w:rPr>
              <w:t xml:space="preserve"> (t/h);</w:t>
            </w:r>
          </w:p>
          <w:p w14:paraId="01758447" w14:textId="1FEF968C" w:rsidR="00FF149C" w:rsidRDefault="00FF149C" w:rsidP="003D40CC">
            <w:pPr>
              <w:pStyle w:val="Bodytext20"/>
              <w:shd w:val="clear" w:color="auto" w:fill="auto"/>
              <w:rPr>
                <w:color w:val="000000" w:themeColor="text1"/>
                <w:lang w:val="en-US"/>
              </w:rPr>
            </w:pPr>
            <w:r>
              <w:rPr>
                <w:color w:val="000000" w:themeColor="text1"/>
                <w:lang w:val="en-US"/>
              </w:rPr>
              <w:t>- Sở Nội vụ tỉnh;</w:t>
            </w:r>
          </w:p>
          <w:p w14:paraId="5766157F" w14:textId="3B59BF5E" w:rsidR="00FF149C" w:rsidRPr="00C67E1A" w:rsidRDefault="00FF149C" w:rsidP="003D40CC">
            <w:pPr>
              <w:pStyle w:val="Bodytext20"/>
              <w:shd w:val="clear" w:color="auto" w:fill="auto"/>
              <w:rPr>
                <w:color w:val="000000" w:themeColor="text1"/>
                <w:lang w:val="en-US"/>
              </w:rPr>
            </w:pPr>
            <w:r>
              <w:rPr>
                <w:color w:val="000000" w:themeColor="text1"/>
                <w:lang w:val="en-US"/>
              </w:rPr>
              <w:t>- Sở Tư pháp tỉnh;</w:t>
            </w:r>
          </w:p>
          <w:p w14:paraId="361E97AE" w14:textId="1EBC5372" w:rsidR="00602F40" w:rsidRPr="00C67E1A" w:rsidRDefault="00602F40" w:rsidP="003D40CC">
            <w:pPr>
              <w:pStyle w:val="Bodytext20"/>
              <w:shd w:val="clear" w:color="auto" w:fill="auto"/>
              <w:rPr>
                <w:color w:val="000000" w:themeColor="text1"/>
              </w:rPr>
            </w:pPr>
            <w:r w:rsidRPr="00C67E1A">
              <w:rPr>
                <w:color w:val="000000" w:themeColor="text1"/>
              </w:rPr>
              <w:t>- Thường trực Đảng uỷ</w:t>
            </w:r>
            <w:r w:rsidR="00FF149C">
              <w:rPr>
                <w:color w:val="000000" w:themeColor="text1"/>
                <w:lang w:val="en-US"/>
              </w:rPr>
              <w:t xml:space="preserve"> phường</w:t>
            </w:r>
            <w:r w:rsidRPr="00C67E1A">
              <w:rPr>
                <w:color w:val="000000" w:themeColor="text1"/>
              </w:rPr>
              <w:t>;</w:t>
            </w:r>
          </w:p>
          <w:p w14:paraId="4EADC8F3" w14:textId="77777777" w:rsidR="00602F40" w:rsidRPr="00C67E1A" w:rsidRDefault="00602F40" w:rsidP="003D40CC">
            <w:pPr>
              <w:pStyle w:val="Bodytext20"/>
              <w:shd w:val="clear" w:color="auto" w:fill="auto"/>
              <w:rPr>
                <w:color w:val="000000" w:themeColor="text1"/>
              </w:rPr>
            </w:pPr>
            <w:r w:rsidRPr="00C67E1A">
              <w:rPr>
                <w:color w:val="000000" w:themeColor="text1"/>
              </w:rPr>
              <w:t>- Thường trực HĐND phường;</w:t>
            </w:r>
          </w:p>
          <w:p w14:paraId="7C02EAD7" w14:textId="77777777" w:rsidR="00602F40" w:rsidRPr="00C67E1A" w:rsidRDefault="00602F40" w:rsidP="008B6C78">
            <w:pPr>
              <w:pStyle w:val="Bodytext20"/>
              <w:shd w:val="clear" w:color="auto" w:fill="auto"/>
              <w:rPr>
                <w:color w:val="000000" w:themeColor="text1"/>
              </w:rPr>
            </w:pPr>
            <w:r w:rsidRPr="00C67E1A">
              <w:rPr>
                <w:color w:val="000000" w:themeColor="text1"/>
              </w:rPr>
              <w:t>- Chủ tịch, các PCT UBND phường;</w:t>
            </w:r>
          </w:p>
          <w:p w14:paraId="16F82EC6" w14:textId="6E6BBDF6" w:rsidR="00602F40" w:rsidRPr="00C67E1A" w:rsidRDefault="00602F40" w:rsidP="008B6C78">
            <w:pPr>
              <w:pStyle w:val="Bodytext20"/>
              <w:shd w:val="clear" w:color="auto" w:fill="auto"/>
              <w:rPr>
                <w:color w:val="000000" w:themeColor="text1"/>
              </w:rPr>
            </w:pPr>
            <w:r w:rsidRPr="00C67E1A">
              <w:rPr>
                <w:color w:val="000000" w:themeColor="text1"/>
              </w:rPr>
              <w:t>- UBMTTQ phường;</w:t>
            </w:r>
          </w:p>
          <w:p w14:paraId="4A270E5D" w14:textId="19CB3C1B" w:rsidR="00602F40" w:rsidRPr="00FF149C" w:rsidRDefault="00602F40" w:rsidP="008B6C78">
            <w:pPr>
              <w:pStyle w:val="Bodytext20"/>
              <w:shd w:val="clear" w:color="auto" w:fill="auto"/>
              <w:rPr>
                <w:color w:val="000000" w:themeColor="text1"/>
                <w:spacing w:val="-6"/>
                <w:lang w:val="en-US"/>
              </w:rPr>
            </w:pPr>
            <w:r w:rsidRPr="00FF149C">
              <w:rPr>
                <w:color w:val="000000" w:themeColor="text1"/>
                <w:spacing w:val="-6"/>
              </w:rPr>
              <w:t xml:space="preserve">- </w:t>
            </w:r>
            <w:r w:rsidR="003A7215" w:rsidRPr="00FF149C">
              <w:rPr>
                <w:color w:val="000000" w:themeColor="text1"/>
                <w:spacing w:val="-6"/>
                <w:lang w:val="en-US"/>
              </w:rPr>
              <w:t>Các phòng chuyên môn</w:t>
            </w:r>
            <w:r w:rsidR="00FF149C" w:rsidRPr="00FF149C">
              <w:rPr>
                <w:color w:val="000000" w:themeColor="text1"/>
                <w:spacing w:val="-6"/>
                <w:lang w:val="en-US"/>
              </w:rPr>
              <w:t>, đơn vị thuộc UBND phường</w:t>
            </w:r>
            <w:r w:rsidR="003A7215" w:rsidRPr="00FF149C">
              <w:rPr>
                <w:color w:val="000000" w:themeColor="text1"/>
                <w:spacing w:val="-6"/>
                <w:lang w:val="en-US"/>
              </w:rPr>
              <w:t>;</w:t>
            </w:r>
          </w:p>
          <w:p w14:paraId="575ED49C" w14:textId="2A1D066A" w:rsidR="00602F40" w:rsidRPr="00C67E1A" w:rsidRDefault="00602F40" w:rsidP="008B6C78">
            <w:pPr>
              <w:pStyle w:val="Bodytext20"/>
              <w:shd w:val="clear" w:color="auto" w:fill="auto"/>
              <w:rPr>
                <w:color w:val="000000" w:themeColor="text1"/>
                <w:lang w:val="en-US"/>
              </w:rPr>
            </w:pPr>
            <w:r w:rsidRPr="00C67E1A">
              <w:rPr>
                <w:color w:val="000000" w:themeColor="text1"/>
              </w:rPr>
              <w:t xml:space="preserve">- </w:t>
            </w:r>
            <w:r w:rsidR="003A7215" w:rsidRPr="00C67E1A">
              <w:rPr>
                <w:color w:val="000000" w:themeColor="text1"/>
                <w:lang w:val="en-US"/>
              </w:rPr>
              <w:t>Các đơn vị sự nghiệp;</w:t>
            </w:r>
          </w:p>
          <w:p w14:paraId="6C0F41CE" w14:textId="15ED9FBC" w:rsidR="00602F40" w:rsidRDefault="00602F40" w:rsidP="008B6C78">
            <w:pPr>
              <w:pStyle w:val="Bodytext20"/>
              <w:shd w:val="clear" w:color="auto" w:fill="auto"/>
              <w:rPr>
                <w:color w:val="000000" w:themeColor="text1"/>
                <w:lang w:val="en-US"/>
              </w:rPr>
            </w:pPr>
            <w:r w:rsidRPr="00C67E1A">
              <w:rPr>
                <w:color w:val="000000" w:themeColor="text1"/>
              </w:rPr>
              <w:t xml:space="preserve">- Các </w:t>
            </w:r>
            <w:r w:rsidR="00FF149C">
              <w:rPr>
                <w:color w:val="000000" w:themeColor="text1"/>
                <w:lang w:val="en-US"/>
              </w:rPr>
              <w:t>TDP trên địa bàn phường</w:t>
            </w:r>
            <w:r w:rsidRPr="00C67E1A">
              <w:rPr>
                <w:color w:val="000000" w:themeColor="text1"/>
              </w:rPr>
              <w:t>;</w:t>
            </w:r>
          </w:p>
          <w:p w14:paraId="5373BC2F" w14:textId="77210FA0" w:rsidR="00FF149C" w:rsidRPr="00FF149C" w:rsidRDefault="00FF149C" w:rsidP="008B6C78">
            <w:pPr>
              <w:pStyle w:val="Bodytext20"/>
              <w:shd w:val="clear" w:color="auto" w:fill="auto"/>
              <w:rPr>
                <w:color w:val="000000" w:themeColor="text1"/>
                <w:lang w:val="en-US"/>
              </w:rPr>
            </w:pPr>
            <w:r>
              <w:rPr>
                <w:color w:val="000000" w:themeColor="text1"/>
                <w:lang w:val="en-US"/>
              </w:rPr>
              <w:t>- Trang Thông tin điện tử phường (đăng tải);</w:t>
            </w:r>
          </w:p>
          <w:p w14:paraId="5C570DB9" w14:textId="324732BC" w:rsidR="00602F40" w:rsidRDefault="00602F40" w:rsidP="008B6C78">
            <w:pPr>
              <w:pStyle w:val="BodyText"/>
              <w:shd w:val="clear" w:color="auto" w:fill="auto"/>
              <w:spacing w:after="0"/>
              <w:ind w:firstLine="0"/>
              <w:jc w:val="both"/>
              <w:rPr>
                <w:color w:val="000000" w:themeColor="text1"/>
                <w:sz w:val="22"/>
                <w:szCs w:val="22"/>
                <w:lang w:val="en-US"/>
              </w:rPr>
            </w:pPr>
            <w:r w:rsidRPr="00C67E1A">
              <w:rPr>
                <w:color w:val="000000" w:themeColor="text1"/>
                <w:sz w:val="22"/>
                <w:szCs w:val="22"/>
              </w:rPr>
              <w:t>- Lưu: V</w:t>
            </w:r>
            <w:r w:rsidR="003A7215" w:rsidRPr="00C67E1A">
              <w:rPr>
                <w:color w:val="000000" w:themeColor="text1"/>
                <w:sz w:val="22"/>
                <w:szCs w:val="22"/>
                <w:lang w:val="en-US"/>
              </w:rPr>
              <w:t>T</w:t>
            </w:r>
            <w:r w:rsidR="00FF149C">
              <w:rPr>
                <w:color w:val="000000" w:themeColor="text1"/>
                <w:sz w:val="22"/>
                <w:szCs w:val="22"/>
                <w:lang w:val="en-US"/>
              </w:rPr>
              <w:t xml:space="preserve">, </w:t>
            </w:r>
            <w:r w:rsidR="003A7215" w:rsidRPr="00C67E1A">
              <w:rPr>
                <w:color w:val="000000" w:themeColor="text1"/>
                <w:sz w:val="22"/>
                <w:szCs w:val="22"/>
                <w:lang w:val="en-US"/>
              </w:rPr>
              <w:t>VHXH.</w:t>
            </w:r>
          </w:p>
          <w:p w14:paraId="205C7393" w14:textId="062A6702" w:rsidR="003A7215" w:rsidRPr="00C67E1A" w:rsidRDefault="003A7215" w:rsidP="00E918A0">
            <w:pPr>
              <w:pStyle w:val="BodyText"/>
              <w:shd w:val="clear" w:color="auto" w:fill="auto"/>
              <w:spacing w:after="0"/>
              <w:ind w:firstLine="0"/>
              <w:jc w:val="both"/>
              <w:rPr>
                <w:color w:val="000000" w:themeColor="text1"/>
                <w:sz w:val="22"/>
                <w:szCs w:val="22"/>
                <w:lang w:val="en-US"/>
              </w:rPr>
            </w:pPr>
          </w:p>
        </w:tc>
        <w:tc>
          <w:tcPr>
            <w:tcW w:w="3833" w:type="dxa"/>
          </w:tcPr>
          <w:p w14:paraId="15CA8C12" w14:textId="77777777" w:rsidR="00602F40" w:rsidRPr="00C67E1A" w:rsidRDefault="00602F40" w:rsidP="003D40CC">
            <w:pPr>
              <w:pStyle w:val="BodyText"/>
              <w:shd w:val="clear" w:color="auto" w:fill="auto"/>
              <w:spacing w:after="0"/>
              <w:ind w:firstLine="0"/>
              <w:jc w:val="center"/>
              <w:rPr>
                <w:b/>
                <w:bCs/>
                <w:color w:val="000000" w:themeColor="text1"/>
                <w:sz w:val="26"/>
                <w:szCs w:val="26"/>
              </w:rPr>
            </w:pPr>
            <w:r w:rsidRPr="00C67E1A">
              <w:rPr>
                <w:b/>
                <w:bCs/>
                <w:color w:val="000000" w:themeColor="text1"/>
                <w:sz w:val="26"/>
                <w:szCs w:val="26"/>
              </w:rPr>
              <w:t>TM. ỦY BAN NHÂN DÂN</w:t>
            </w:r>
            <w:r w:rsidRPr="00C67E1A">
              <w:rPr>
                <w:b/>
                <w:bCs/>
                <w:color w:val="000000" w:themeColor="text1"/>
                <w:sz w:val="26"/>
                <w:szCs w:val="26"/>
              </w:rPr>
              <w:br/>
              <w:t>CHỦ TỊCH</w:t>
            </w:r>
          </w:p>
          <w:p w14:paraId="166C54D3" w14:textId="77777777" w:rsidR="00602F40" w:rsidRPr="00C67E1A" w:rsidRDefault="00602F40" w:rsidP="003D40CC">
            <w:pPr>
              <w:pStyle w:val="BodyText"/>
              <w:shd w:val="clear" w:color="auto" w:fill="auto"/>
              <w:spacing w:after="0"/>
              <w:ind w:firstLine="0"/>
              <w:jc w:val="center"/>
              <w:rPr>
                <w:b/>
                <w:bCs/>
                <w:color w:val="000000" w:themeColor="text1"/>
                <w:sz w:val="26"/>
                <w:szCs w:val="26"/>
              </w:rPr>
            </w:pPr>
          </w:p>
          <w:p w14:paraId="54FEE4AA" w14:textId="77777777" w:rsidR="00602F40" w:rsidRPr="00C67E1A" w:rsidRDefault="00602F40" w:rsidP="003D40CC">
            <w:pPr>
              <w:pStyle w:val="BodyText"/>
              <w:shd w:val="clear" w:color="auto" w:fill="auto"/>
              <w:spacing w:after="0"/>
              <w:ind w:firstLine="0"/>
              <w:jc w:val="center"/>
              <w:rPr>
                <w:b/>
                <w:bCs/>
                <w:color w:val="000000" w:themeColor="text1"/>
                <w:sz w:val="26"/>
                <w:szCs w:val="26"/>
              </w:rPr>
            </w:pPr>
          </w:p>
          <w:p w14:paraId="51972892" w14:textId="77777777" w:rsidR="00602F40" w:rsidRPr="00C67E1A" w:rsidRDefault="00602F40" w:rsidP="003D40CC">
            <w:pPr>
              <w:pStyle w:val="BodyText"/>
              <w:shd w:val="clear" w:color="auto" w:fill="auto"/>
              <w:spacing w:after="0"/>
              <w:ind w:firstLine="0"/>
              <w:jc w:val="center"/>
              <w:rPr>
                <w:b/>
                <w:bCs/>
                <w:color w:val="000000" w:themeColor="text1"/>
                <w:sz w:val="26"/>
                <w:szCs w:val="26"/>
              </w:rPr>
            </w:pPr>
          </w:p>
          <w:p w14:paraId="2EFC4893" w14:textId="77777777" w:rsidR="00602F40" w:rsidRDefault="00602F40" w:rsidP="003D40CC">
            <w:pPr>
              <w:pStyle w:val="BodyText"/>
              <w:shd w:val="clear" w:color="auto" w:fill="auto"/>
              <w:spacing w:after="0"/>
              <w:ind w:firstLine="0"/>
              <w:jc w:val="center"/>
              <w:rPr>
                <w:b/>
                <w:bCs/>
                <w:color w:val="000000" w:themeColor="text1"/>
                <w:sz w:val="26"/>
                <w:szCs w:val="26"/>
                <w:lang w:val="en-US"/>
              </w:rPr>
            </w:pPr>
          </w:p>
          <w:p w14:paraId="642CA8BC" w14:textId="77777777" w:rsidR="00FF149C" w:rsidRPr="00FF149C" w:rsidRDefault="00FF149C" w:rsidP="003D40CC">
            <w:pPr>
              <w:pStyle w:val="BodyText"/>
              <w:shd w:val="clear" w:color="auto" w:fill="auto"/>
              <w:spacing w:after="0"/>
              <w:ind w:firstLine="0"/>
              <w:jc w:val="center"/>
              <w:rPr>
                <w:b/>
                <w:bCs/>
                <w:color w:val="000000" w:themeColor="text1"/>
                <w:sz w:val="26"/>
                <w:szCs w:val="26"/>
                <w:lang w:val="en-US"/>
              </w:rPr>
            </w:pPr>
          </w:p>
          <w:p w14:paraId="1F78F995" w14:textId="77777777" w:rsidR="00602F40" w:rsidRPr="00C67E1A" w:rsidRDefault="00602F40" w:rsidP="003D40CC">
            <w:pPr>
              <w:pStyle w:val="BodyText"/>
              <w:shd w:val="clear" w:color="auto" w:fill="auto"/>
              <w:spacing w:after="0"/>
              <w:ind w:firstLine="0"/>
              <w:jc w:val="center"/>
              <w:rPr>
                <w:b/>
                <w:bCs/>
                <w:color w:val="000000" w:themeColor="text1"/>
                <w:sz w:val="26"/>
                <w:szCs w:val="26"/>
              </w:rPr>
            </w:pPr>
          </w:p>
          <w:p w14:paraId="7F0B9C39" w14:textId="3FF2448D" w:rsidR="00602F40" w:rsidRPr="00C67E1A" w:rsidRDefault="00B8247B" w:rsidP="003D40CC">
            <w:pPr>
              <w:pStyle w:val="BodyText"/>
              <w:shd w:val="clear" w:color="auto" w:fill="auto"/>
              <w:spacing w:after="0"/>
              <w:ind w:firstLine="0"/>
              <w:jc w:val="center"/>
              <w:rPr>
                <w:b/>
                <w:bCs/>
                <w:color w:val="000000" w:themeColor="text1"/>
                <w:sz w:val="26"/>
                <w:szCs w:val="26"/>
                <w:lang w:val="en-US"/>
              </w:rPr>
            </w:pPr>
            <w:r>
              <w:rPr>
                <w:b/>
                <w:bCs/>
                <w:color w:val="000000" w:themeColor="text1"/>
                <w:sz w:val="26"/>
                <w:szCs w:val="26"/>
                <w:lang w:val="en-US"/>
              </w:rPr>
              <w:t xml:space="preserve"> </w:t>
            </w:r>
            <w:r w:rsidR="003A7215" w:rsidRPr="00C67E1A">
              <w:rPr>
                <w:b/>
                <w:bCs/>
                <w:color w:val="000000" w:themeColor="text1"/>
                <w:sz w:val="26"/>
                <w:szCs w:val="26"/>
                <w:lang w:val="en-US"/>
              </w:rPr>
              <w:t>Hứa Xuân Bình</w:t>
            </w:r>
          </w:p>
          <w:p w14:paraId="7B752167" w14:textId="77777777" w:rsidR="00602F40" w:rsidRPr="00C67E1A" w:rsidRDefault="00602F40" w:rsidP="003D40CC">
            <w:pPr>
              <w:pStyle w:val="BodyText"/>
              <w:shd w:val="clear" w:color="auto" w:fill="auto"/>
              <w:spacing w:after="100"/>
              <w:ind w:firstLine="0"/>
              <w:jc w:val="both"/>
              <w:rPr>
                <w:color w:val="000000" w:themeColor="text1"/>
                <w:lang w:val="en-US"/>
              </w:rPr>
            </w:pPr>
          </w:p>
        </w:tc>
      </w:tr>
    </w:tbl>
    <w:p w14:paraId="1C322E07" w14:textId="77777777" w:rsidR="003A7215" w:rsidRPr="00C67E1A" w:rsidRDefault="003A7215">
      <w:pPr>
        <w:rPr>
          <w:color w:val="000000" w:themeColor="text1"/>
        </w:rPr>
      </w:pPr>
      <w:r w:rsidRPr="00C67E1A">
        <w:rPr>
          <w:color w:val="000000" w:themeColor="text1"/>
        </w:rPr>
        <w:br w:type="page"/>
      </w:r>
    </w:p>
    <w:tbl>
      <w:tblPr>
        <w:tblStyle w:val="TableGrid"/>
        <w:tblW w:w="977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5836"/>
      </w:tblGrid>
      <w:tr w:rsidR="00C67E1A" w:rsidRPr="00C67E1A" w14:paraId="242BB789" w14:textId="77777777" w:rsidTr="001A7AD9">
        <w:tc>
          <w:tcPr>
            <w:tcW w:w="3823" w:type="dxa"/>
          </w:tcPr>
          <w:p w14:paraId="4A2A84F0" w14:textId="6A340C0E" w:rsidR="00602F40" w:rsidRPr="00C67E1A" w:rsidRDefault="00602F40" w:rsidP="003D40CC">
            <w:pPr>
              <w:pStyle w:val="BodyText"/>
              <w:shd w:val="clear" w:color="auto" w:fill="auto"/>
              <w:spacing w:after="0"/>
              <w:ind w:firstLine="0"/>
              <w:jc w:val="center"/>
              <w:rPr>
                <w:color w:val="000000" w:themeColor="text1"/>
                <w:sz w:val="26"/>
                <w:szCs w:val="26"/>
              </w:rPr>
            </w:pPr>
            <w:r w:rsidRPr="00C67E1A">
              <w:rPr>
                <w:b/>
                <w:bCs/>
                <w:color w:val="000000" w:themeColor="text1"/>
                <w:sz w:val="26"/>
                <w:szCs w:val="26"/>
              </w:rPr>
              <w:lastRenderedPageBreak/>
              <w:t>UỶ BAN NHÂN DÂN</w:t>
            </w:r>
          </w:p>
          <w:p w14:paraId="5C3ACB65" w14:textId="36422C6D" w:rsidR="00602F40" w:rsidRPr="00C67E1A" w:rsidRDefault="00602F40" w:rsidP="003D40CC">
            <w:pPr>
              <w:pStyle w:val="BodyText"/>
              <w:shd w:val="clear" w:color="auto" w:fill="auto"/>
              <w:spacing w:after="0"/>
              <w:ind w:firstLine="0"/>
              <w:jc w:val="center"/>
              <w:rPr>
                <w:b/>
                <w:bCs/>
                <w:color w:val="000000" w:themeColor="text1"/>
                <w:sz w:val="26"/>
                <w:szCs w:val="26"/>
                <w:lang w:val="en-US"/>
              </w:rPr>
            </w:pPr>
            <w:r w:rsidRPr="00C67E1A">
              <w:rPr>
                <w:b/>
                <w:bCs/>
                <w:color w:val="000000" w:themeColor="text1"/>
                <w:sz w:val="26"/>
                <w:szCs w:val="26"/>
              </w:rPr>
              <w:t xml:space="preserve">PHƯỜNG </w:t>
            </w:r>
            <w:r w:rsidRPr="00C67E1A">
              <w:rPr>
                <w:b/>
                <w:bCs/>
                <w:color w:val="000000" w:themeColor="text1"/>
                <w:sz w:val="26"/>
                <w:szCs w:val="26"/>
                <w:lang w:val="en-US"/>
              </w:rPr>
              <w:t>BÁCH QUANG</w:t>
            </w:r>
          </w:p>
          <w:p w14:paraId="5699C439" w14:textId="77777777" w:rsidR="00602F40" w:rsidRPr="00C67E1A" w:rsidRDefault="00602F40" w:rsidP="003D40CC">
            <w:pPr>
              <w:pStyle w:val="BodyText"/>
              <w:shd w:val="clear" w:color="auto" w:fill="auto"/>
              <w:spacing w:after="0"/>
              <w:ind w:firstLine="0"/>
              <w:rPr>
                <w:color w:val="000000" w:themeColor="text1"/>
                <w:sz w:val="26"/>
                <w:szCs w:val="26"/>
              </w:rPr>
            </w:pPr>
            <w:r w:rsidRPr="00C67E1A">
              <w:rPr>
                <w:b/>
                <w:bCs/>
                <w:noProof/>
                <w:color w:val="000000" w:themeColor="text1"/>
                <w:lang w:val="en-GB" w:eastAsia="en-GB" w:bidi="ar-SA"/>
              </w:rPr>
              <mc:AlternateContent>
                <mc:Choice Requires="wps">
                  <w:drawing>
                    <wp:anchor distT="0" distB="0" distL="114300" distR="114300" simplePos="0" relativeHeight="251666432" behindDoc="0" locked="0" layoutInCell="1" allowOverlap="1" wp14:anchorId="3C2CC30F" wp14:editId="1C43EA72">
                      <wp:simplePos x="0" y="0"/>
                      <wp:positionH relativeFrom="column">
                        <wp:posOffset>730250</wp:posOffset>
                      </wp:positionH>
                      <wp:positionV relativeFrom="paragraph">
                        <wp:posOffset>38100</wp:posOffset>
                      </wp:positionV>
                      <wp:extent cx="685800" cy="0"/>
                      <wp:effectExtent l="0" t="0" r="19050" b="19050"/>
                      <wp:wrapNone/>
                      <wp:docPr id="5" name="Straight Connector 2"/>
                      <wp:cNvGraphicFramePr/>
                      <a:graphic xmlns:a="http://schemas.openxmlformats.org/drawingml/2006/main">
                        <a:graphicData uri="http://schemas.microsoft.com/office/word/2010/wordprocessingShape">
                          <wps:wsp>
                            <wps:cNvCnPr/>
                            <wps:spPr>
                              <a:xfrm>
                                <a:off x="0" y="0"/>
                                <a:ext cx="68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701E670B"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5pt,3pt" to="11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" strokecolor="black [3200]" strokeweight=".5pt">
                      <v:stroke joinstyle="miter"/>
                    </v:line>
                  </w:pict>
                </mc:Fallback>
              </mc:AlternateContent>
            </w:r>
          </w:p>
        </w:tc>
        <w:tc>
          <w:tcPr>
            <w:tcW w:w="5670" w:type="dxa"/>
          </w:tcPr>
          <w:p w14:paraId="64099313" w14:textId="77777777" w:rsidR="00602F40" w:rsidRPr="00C67E1A" w:rsidRDefault="00602F40" w:rsidP="003D40CC">
            <w:pPr>
              <w:pStyle w:val="BodyText"/>
              <w:shd w:val="clear" w:color="auto" w:fill="auto"/>
              <w:spacing w:after="0"/>
              <w:ind w:firstLine="0"/>
              <w:jc w:val="center"/>
              <w:rPr>
                <w:b/>
                <w:bCs/>
                <w:color w:val="000000" w:themeColor="text1"/>
                <w:sz w:val="26"/>
                <w:szCs w:val="26"/>
                <w:lang w:val="en-GB"/>
              </w:rPr>
            </w:pPr>
            <w:r w:rsidRPr="00C67E1A">
              <w:rPr>
                <w:b/>
                <w:bCs/>
                <w:color w:val="000000" w:themeColor="text1"/>
                <w:sz w:val="26"/>
                <w:szCs w:val="26"/>
              </w:rPr>
              <w:t>CỘNG HÒA XÃ HỘI CHỦ NGHĨA VIỆT NA</w:t>
            </w:r>
            <w:r w:rsidRPr="00C67E1A">
              <w:rPr>
                <w:b/>
                <w:bCs/>
                <w:color w:val="000000" w:themeColor="text1"/>
                <w:sz w:val="26"/>
                <w:szCs w:val="26"/>
                <w:lang w:val="en-GB"/>
              </w:rPr>
              <w:t>M</w:t>
            </w:r>
          </w:p>
          <w:p w14:paraId="5E5C2DF8" w14:textId="77777777" w:rsidR="00602F40" w:rsidRPr="00C67E1A" w:rsidRDefault="00602F40" w:rsidP="003D40CC">
            <w:pPr>
              <w:pStyle w:val="BodyText"/>
              <w:shd w:val="clear" w:color="auto" w:fill="auto"/>
              <w:spacing w:after="0"/>
              <w:ind w:firstLine="0"/>
              <w:jc w:val="center"/>
              <w:rPr>
                <w:b/>
                <w:bCs/>
                <w:color w:val="000000" w:themeColor="text1"/>
                <w:lang w:val="en-GB"/>
              </w:rPr>
            </w:pPr>
            <w:r w:rsidRPr="00C67E1A">
              <w:rPr>
                <w:b/>
                <w:bCs/>
                <w:color w:val="000000" w:themeColor="text1"/>
              </w:rPr>
              <w:t xml:space="preserve">Độc lập </w:t>
            </w:r>
            <w:r w:rsidRPr="00C67E1A">
              <w:rPr>
                <w:bCs/>
                <w:color w:val="000000" w:themeColor="text1"/>
              </w:rPr>
              <w:t>-</w:t>
            </w:r>
            <w:r w:rsidRPr="00C67E1A">
              <w:rPr>
                <w:b/>
                <w:bCs/>
                <w:color w:val="000000" w:themeColor="text1"/>
              </w:rPr>
              <w:t xml:space="preserve"> Tự do </w:t>
            </w:r>
            <w:r w:rsidRPr="00C67E1A">
              <w:rPr>
                <w:bCs/>
                <w:color w:val="000000" w:themeColor="text1"/>
              </w:rPr>
              <w:t>-</w:t>
            </w:r>
            <w:r w:rsidRPr="00C67E1A">
              <w:rPr>
                <w:b/>
                <w:bCs/>
                <w:color w:val="000000" w:themeColor="text1"/>
              </w:rPr>
              <w:t xml:space="preserve"> Hạnh phú</w:t>
            </w:r>
            <w:r w:rsidRPr="00C67E1A">
              <w:rPr>
                <w:b/>
                <w:bCs/>
                <w:color w:val="000000" w:themeColor="text1"/>
                <w:lang w:val="en-GB"/>
              </w:rPr>
              <w:t>c</w:t>
            </w:r>
          </w:p>
          <w:p w14:paraId="115C7CC8" w14:textId="77777777" w:rsidR="00602F40" w:rsidRPr="00C67E1A" w:rsidRDefault="00602F40" w:rsidP="003D40CC">
            <w:pPr>
              <w:pStyle w:val="BodyText"/>
              <w:shd w:val="clear" w:color="auto" w:fill="auto"/>
              <w:spacing w:after="0"/>
              <w:ind w:firstLine="0"/>
              <w:jc w:val="center"/>
              <w:rPr>
                <w:i/>
                <w:iCs/>
                <w:color w:val="000000" w:themeColor="text1"/>
                <w:sz w:val="26"/>
                <w:szCs w:val="26"/>
                <w:lang w:val="en-US"/>
              </w:rPr>
            </w:pPr>
            <w:r w:rsidRPr="00C67E1A">
              <w:rPr>
                <w:b/>
                <w:bCs/>
                <w:noProof/>
                <w:color w:val="000000" w:themeColor="text1"/>
                <w:lang w:val="en-GB" w:eastAsia="en-GB" w:bidi="ar-SA"/>
              </w:rPr>
              <mc:AlternateContent>
                <mc:Choice Requires="wps">
                  <w:drawing>
                    <wp:anchor distT="0" distB="0" distL="114300" distR="114300" simplePos="0" relativeHeight="251667456" behindDoc="0" locked="0" layoutInCell="1" allowOverlap="1" wp14:anchorId="7485E2A4" wp14:editId="4F549581">
                      <wp:simplePos x="0" y="0"/>
                      <wp:positionH relativeFrom="column">
                        <wp:posOffset>680085</wp:posOffset>
                      </wp:positionH>
                      <wp:positionV relativeFrom="paragraph">
                        <wp:posOffset>22225</wp:posOffset>
                      </wp:positionV>
                      <wp:extent cx="2148840" cy="0"/>
                      <wp:effectExtent l="0" t="0" r="22860" b="19050"/>
                      <wp:wrapNone/>
                      <wp:docPr id="6" name="Straight Connector 7"/>
                      <wp:cNvGraphicFramePr/>
                      <a:graphic xmlns:a="http://schemas.openxmlformats.org/drawingml/2006/main">
                        <a:graphicData uri="http://schemas.microsoft.com/office/word/2010/wordprocessingShape">
                          <wps:wsp>
                            <wps:cNvCnPr/>
                            <wps:spPr>
                              <a:xfrm>
                                <a:off x="0" y="0"/>
                                <a:ext cx="2148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line w14:anchorId="2C91FDD2" id="Straight Connector 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55pt,1.75pt" to="222.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" strokecolor="black [3200]" strokeweight=".5pt">
                      <v:stroke joinstyle="miter"/>
                    </v:line>
                  </w:pict>
                </mc:Fallback>
              </mc:AlternateContent>
            </w:r>
          </w:p>
        </w:tc>
      </w:tr>
    </w:tbl>
    <w:p w14:paraId="3EA23A2F" w14:textId="77777777" w:rsidR="00CE266F" w:rsidRPr="00C67E1A" w:rsidRDefault="00CE266F">
      <w:pPr>
        <w:pStyle w:val="BodyText"/>
        <w:shd w:val="clear" w:color="auto" w:fill="auto"/>
        <w:spacing w:after="0"/>
        <w:ind w:firstLine="0"/>
        <w:jc w:val="center"/>
        <w:rPr>
          <w:b/>
          <w:bCs/>
          <w:color w:val="000000" w:themeColor="text1"/>
          <w:sz w:val="22"/>
          <w:szCs w:val="22"/>
          <w:lang w:val="en-US"/>
        </w:rPr>
      </w:pPr>
    </w:p>
    <w:p w14:paraId="7A34F607" w14:textId="23F30F64" w:rsidR="0018167F" w:rsidRPr="00C67E1A" w:rsidRDefault="00602F40">
      <w:pPr>
        <w:pStyle w:val="BodyText"/>
        <w:shd w:val="clear" w:color="auto" w:fill="auto"/>
        <w:spacing w:after="0"/>
        <w:ind w:firstLine="0"/>
        <w:jc w:val="center"/>
        <w:rPr>
          <w:color w:val="000000" w:themeColor="text1"/>
        </w:rPr>
      </w:pPr>
      <w:r w:rsidRPr="00C67E1A">
        <w:rPr>
          <w:b/>
          <w:bCs/>
          <w:color w:val="000000" w:themeColor="text1"/>
        </w:rPr>
        <w:t xml:space="preserve"> </w:t>
      </w:r>
      <w:r w:rsidR="00875CE8" w:rsidRPr="00C67E1A">
        <w:rPr>
          <w:b/>
          <w:bCs/>
          <w:color w:val="000000" w:themeColor="text1"/>
        </w:rPr>
        <w:t>QUY CHẾ</w:t>
      </w:r>
    </w:p>
    <w:p w14:paraId="5CCF6619" w14:textId="5F7710D8" w:rsidR="0018167F" w:rsidRPr="007D0E39" w:rsidRDefault="00875CE8">
      <w:pPr>
        <w:pStyle w:val="BodyText"/>
        <w:shd w:val="clear" w:color="auto" w:fill="auto"/>
        <w:spacing w:after="0"/>
        <w:ind w:firstLine="0"/>
        <w:jc w:val="center"/>
        <w:rPr>
          <w:rFonts w:ascii="Times New Roman Bold" w:hAnsi="Times New Roman Bold"/>
          <w:color w:val="000000" w:themeColor="text1"/>
          <w:lang w:val="en-US"/>
        </w:rPr>
      </w:pPr>
      <w:r w:rsidRPr="007D0E39">
        <w:rPr>
          <w:rFonts w:ascii="Times New Roman Bold" w:hAnsi="Times New Roman Bold"/>
          <w:b/>
          <w:bCs/>
          <w:color w:val="000000" w:themeColor="text1"/>
        </w:rPr>
        <w:t xml:space="preserve">Thực hiện dân chủ ở cơ sở trên địa bàn phường </w:t>
      </w:r>
      <w:r w:rsidR="00251DC6" w:rsidRPr="007D0E39">
        <w:rPr>
          <w:rFonts w:ascii="Times New Roman Bold" w:hAnsi="Times New Roman Bold"/>
          <w:b/>
          <w:bCs/>
          <w:color w:val="000000" w:themeColor="text1"/>
        </w:rPr>
        <w:t>Bách Quang</w:t>
      </w:r>
    </w:p>
    <w:p w14:paraId="1B8CBB27" w14:textId="156FCD3A" w:rsidR="0018167F" w:rsidRPr="00C67E1A" w:rsidRDefault="00820D9B">
      <w:pPr>
        <w:pStyle w:val="BodyText"/>
        <w:shd w:val="clear" w:color="auto" w:fill="auto"/>
        <w:spacing w:after="320"/>
        <w:ind w:firstLine="0"/>
        <w:jc w:val="center"/>
        <w:rPr>
          <w:color w:val="000000" w:themeColor="text1"/>
          <w:sz w:val="26"/>
          <w:szCs w:val="24"/>
        </w:rPr>
      </w:pPr>
      <w:r w:rsidRPr="00C67E1A">
        <w:rPr>
          <w:i/>
          <w:iCs/>
          <w:noProof/>
          <w:color w:val="000000" w:themeColor="text1"/>
          <w:sz w:val="26"/>
          <w:szCs w:val="24"/>
          <w:lang w:val="en-GB" w:eastAsia="en-GB" w:bidi="ar-SA"/>
        </w:rPr>
        <mc:AlternateContent>
          <mc:Choice Requires="wps">
            <w:drawing>
              <wp:anchor distT="0" distB="0" distL="114300" distR="114300" simplePos="0" relativeHeight="251664384" behindDoc="0" locked="0" layoutInCell="1" allowOverlap="1" wp14:anchorId="5B862944" wp14:editId="089053FF">
                <wp:simplePos x="0" y="0"/>
                <wp:positionH relativeFrom="column">
                  <wp:posOffset>2404745</wp:posOffset>
                </wp:positionH>
                <wp:positionV relativeFrom="paragraph">
                  <wp:posOffset>443230</wp:posOffset>
                </wp:positionV>
                <wp:extent cx="117348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1734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BDA6BC0" id="Straight Connector 4"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9.35pt,34.9pt" to="281.7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" strokecolor="black [3213]" strokeweight=".5pt">
                <v:stroke joinstyle="miter"/>
              </v:line>
            </w:pict>
          </mc:Fallback>
        </mc:AlternateContent>
      </w:r>
      <w:r w:rsidR="00875CE8" w:rsidRPr="00C67E1A">
        <w:rPr>
          <w:i/>
          <w:iCs/>
          <w:color w:val="000000" w:themeColor="text1"/>
          <w:sz w:val="26"/>
          <w:szCs w:val="24"/>
        </w:rPr>
        <w:t>(Kèm theo Quyết định số</w:t>
      </w:r>
      <w:r w:rsidR="00773155" w:rsidRPr="00C67E1A">
        <w:rPr>
          <w:i/>
          <w:iCs/>
          <w:color w:val="000000" w:themeColor="text1"/>
          <w:sz w:val="26"/>
          <w:szCs w:val="24"/>
          <w:lang w:val="en-US"/>
        </w:rPr>
        <w:t xml:space="preserve"> </w:t>
      </w:r>
      <w:r w:rsidR="0000611C" w:rsidRPr="00C67E1A">
        <w:rPr>
          <w:i/>
          <w:iCs/>
          <w:color w:val="000000" w:themeColor="text1"/>
          <w:sz w:val="26"/>
          <w:szCs w:val="24"/>
          <w:lang w:val="en-US"/>
        </w:rPr>
        <w:t xml:space="preserve">  </w:t>
      </w:r>
      <w:r w:rsidR="00000721">
        <w:rPr>
          <w:i/>
          <w:iCs/>
          <w:color w:val="000000" w:themeColor="text1"/>
          <w:sz w:val="26"/>
          <w:szCs w:val="24"/>
          <w:lang w:val="en-US"/>
        </w:rPr>
        <w:t xml:space="preserve">   </w:t>
      </w:r>
      <w:r w:rsidR="0000611C" w:rsidRPr="00C67E1A">
        <w:rPr>
          <w:i/>
          <w:iCs/>
          <w:color w:val="000000" w:themeColor="text1"/>
          <w:sz w:val="26"/>
          <w:szCs w:val="24"/>
          <w:lang w:val="en-US"/>
        </w:rPr>
        <w:t xml:space="preserve">    </w:t>
      </w:r>
      <w:r w:rsidR="00A33CE7" w:rsidRPr="00C67E1A">
        <w:rPr>
          <w:i/>
          <w:iCs/>
          <w:color w:val="000000" w:themeColor="text1"/>
          <w:sz w:val="26"/>
          <w:szCs w:val="24"/>
          <w:lang w:val="en-US"/>
        </w:rPr>
        <w:t xml:space="preserve"> </w:t>
      </w:r>
      <w:r w:rsidR="00875CE8" w:rsidRPr="00C67E1A">
        <w:rPr>
          <w:i/>
          <w:iCs/>
          <w:color w:val="000000" w:themeColor="text1"/>
          <w:sz w:val="26"/>
          <w:szCs w:val="24"/>
        </w:rPr>
        <w:t>/</w:t>
      </w:r>
      <w:r w:rsidR="009D7CD6">
        <w:rPr>
          <w:i/>
          <w:iCs/>
          <w:color w:val="000000" w:themeColor="text1"/>
          <w:sz w:val="26"/>
          <w:szCs w:val="24"/>
          <w:lang w:val="en-US"/>
        </w:rPr>
        <w:t>2026/</w:t>
      </w:r>
      <w:r w:rsidR="00875CE8" w:rsidRPr="00C67E1A">
        <w:rPr>
          <w:i/>
          <w:iCs/>
          <w:color w:val="000000" w:themeColor="text1"/>
          <w:sz w:val="26"/>
          <w:szCs w:val="24"/>
        </w:rPr>
        <w:t>QĐ-UBND ngày</w:t>
      </w:r>
      <w:r w:rsidR="00773155" w:rsidRPr="00C67E1A">
        <w:rPr>
          <w:i/>
          <w:iCs/>
          <w:color w:val="000000" w:themeColor="text1"/>
          <w:sz w:val="26"/>
          <w:szCs w:val="24"/>
          <w:lang w:val="en-US"/>
        </w:rPr>
        <w:t xml:space="preserve"> </w:t>
      </w:r>
      <w:r w:rsidR="00A33CE7" w:rsidRPr="00C67E1A">
        <w:rPr>
          <w:i/>
          <w:iCs/>
          <w:color w:val="000000" w:themeColor="text1"/>
          <w:sz w:val="26"/>
          <w:szCs w:val="24"/>
          <w:lang w:val="en-US"/>
        </w:rPr>
        <w:t xml:space="preserve">  </w:t>
      </w:r>
      <w:r w:rsidR="00000721">
        <w:rPr>
          <w:i/>
          <w:iCs/>
          <w:color w:val="000000" w:themeColor="text1"/>
          <w:sz w:val="26"/>
          <w:szCs w:val="24"/>
          <w:lang w:val="en-US"/>
        </w:rPr>
        <w:t xml:space="preserve">  </w:t>
      </w:r>
      <w:r w:rsidR="00A33CE7" w:rsidRPr="00C67E1A">
        <w:rPr>
          <w:i/>
          <w:iCs/>
          <w:color w:val="000000" w:themeColor="text1"/>
          <w:sz w:val="26"/>
          <w:szCs w:val="24"/>
          <w:lang w:val="en-US"/>
        </w:rPr>
        <w:t xml:space="preserve"> </w:t>
      </w:r>
      <w:r w:rsidR="00773155" w:rsidRPr="00C67E1A">
        <w:rPr>
          <w:i/>
          <w:iCs/>
          <w:color w:val="000000" w:themeColor="text1"/>
          <w:sz w:val="26"/>
          <w:szCs w:val="24"/>
          <w:lang w:val="en-US"/>
        </w:rPr>
        <w:t xml:space="preserve"> </w:t>
      </w:r>
      <w:r w:rsidR="00875CE8" w:rsidRPr="00C67E1A">
        <w:rPr>
          <w:i/>
          <w:iCs/>
          <w:color w:val="000000" w:themeColor="text1"/>
          <w:sz w:val="26"/>
          <w:szCs w:val="24"/>
        </w:rPr>
        <w:t xml:space="preserve">tháng </w:t>
      </w:r>
      <w:r w:rsidR="004F67A4">
        <w:rPr>
          <w:i/>
          <w:iCs/>
          <w:color w:val="000000" w:themeColor="text1"/>
          <w:sz w:val="26"/>
          <w:szCs w:val="24"/>
          <w:lang w:val="en-US"/>
        </w:rPr>
        <w:t xml:space="preserve">      </w:t>
      </w:r>
      <w:r w:rsidR="00875CE8" w:rsidRPr="00C67E1A">
        <w:rPr>
          <w:i/>
          <w:iCs/>
          <w:color w:val="000000" w:themeColor="text1"/>
          <w:sz w:val="26"/>
          <w:szCs w:val="24"/>
        </w:rPr>
        <w:t>năm 202</w:t>
      </w:r>
      <w:r w:rsidR="009D7CD6">
        <w:rPr>
          <w:i/>
          <w:iCs/>
          <w:color w:val="000000" w:themeColor="text1"/>
          <w:sz w:val="26"/>
          <w:szCs w:val="24"/>
          <w:lang w:val="en-US"/>
        </w:rPr>
        <w:t>6</w:t>
      </w:r>
      <w:r w:rsidR="00875CE8" w:rsidRPr="00C67E1A">
        <w:rPr>
          <w:i/>
          <w:iCs/>
          <w:color w:val="000000" w:themeColor="text1"/>
          <w:sz w:val="26"/>
          <w:szCs w:val="24"/>
        </w:rPr>
        <w:br/>
        <w:t xml:space="preserve">của Ủy ban nhân dân phường </w:t>
      </w:r>
      <w:r w:rsidR="00251DC6" w:rsidRPr="00C67E1A">
        <w:rPr>
          <w:i/>
          <w:iCs/>
          <w:color w:val="000000" w:themeColor="text1"/>
          <w:sz w:val="26"/>
          <w:szCs w:val="24"/>
          <w:lang w:val="en-US"/>
        </w:rPr>
        <w:t>Bách Quang</w:t>
      </w:r>
      <w:r w:rsidR="00875CE8" w:rsidRPr="00C67E1A">
        <w:rPr>
          <w:i/>
          <w:iCs/>
          <w:color w:val="000000" w:themeColor="text1"/>
          <w:sz w:val="26"/>
          <w:szCs w:val="24"/>
        </w:rPr>
        <w:t>)</w:t>
      </w:r>
    </w:p>
    <w:p w14:paraId="00F49A7E" w14:textId="5B11709D" w:rsidR="0018167F" w:rsidRPr="00C67E1A" w:rsidRDefault="00875CE8" w:rsidP="00CE266F">
      <w:pPr>
        <w:pStyle w:val="BodyText"/>
        <w:shd w:val="clear" w:color="auto" w:fill="auto"/>
        <w:spacing w:after="0"/>
        <w:ind w:firstLine="0"/>
        <w:jc w:val="center"/>
        <w:rPr>
          <w:color w:val="000000" w:themeColor="text1"/>
        </w:rPr>
      </w:pPr>
      <w:r w:rsidRPr="00C67E1A">
        <w:rPr>
          <w:b/>
          <w:bCs/>
          <w:color w:val="000000" w:themeColor="text1"/>
        </w:rPr>
        <w:t>Chương I</w:t>
      </w:r>
    </w:p>
    <w:p w14:paraId="42D786A6" w14:textId="77777777" w:rsidR="0018167F" w:rsidRPr="00C67E1A" w:rsidRDefault="00875CE8" w:rsidP="00CE266F">
      <w:pPr>
        <w:pStyle w:val="BodyText"/>
        <w:shd w:val="clear" w:color="auto" w:fill="auto"/>
        <w:spacing w:after="0"/>
        <w:ind w:firstLine="0"/>
        <w:jc w:val="center"/>
        <w:rPr>
          <w:color w:val="000000" w:themeColor="text1"/>
        </w:rPr>
      </w:pPr>
      <w:r w:rsidRPr="00C67E1A">
        <w:rPr>
          <w:b/>
          <w:bCs/>
          <w:color w:val="000000" w:themeColor="text1"/>
        </w:rPr>
        <w:t>NHỮNG QUY ĐỊNH CHUNG</w:t>
      </w:r>
    </w:p>
    <w:p w14:paraId="1A570481" w14:textId="77777777" w:rsidR="00CE266F" w:rsidRPr="00C67E1A" w:rsidRDefault="00CE266F" w:rsidP="00C05145">
      <w:pPr>
        <w:pStyle w:val="Heading10"/>
        <w:keepNext/>
        <w:keepLines/>
        <w:shd w:val="clear" w:color="auto" w:fill="auto"/>
        <w:spacing w:before="120" w:after="120" w:line="240" w:lineRule="auto"/>
        <w:ind w:firstLine="540"/>
        <w:jc w:val="both"/>
        <w:rPr>
          <w:color w:val="000000" w:themeColor="text1"/>
          <w:sz w:val="22"/>
          <w:szCs w:val="22"/>
          <w:lang w:val="en-US"/>
        </w:rPr>
      </w:pPr>
      <w:bookmarkStart w:id="4" w:name="bookmark4"/>
      <w:bookmarkStart w:id="5" w:name="bookmark5"/>
    </w:p>
    <w:p w14:paraId="615574F5" w14:textId="709EE228" w:rsidR="0018167F" w:rsidRPr="00C67E1A" w:rsidRDefault="00875CE8" w:rsidP="00CE266F">
      <w:pPr>
        <w:pStyle w:val="Heading10"/>
        <w:keepNext/>
        <w:keepLines/>
        <w:shd w:val="clear" w:color="auto" w:fill="auto"/>
        <w:spacing w:before="120" w:after="0" w:line="240" w:lineRule="auto"/>
        <w:ind w:firstLine="540"/>
        <w:jc w:val="both"/>
        <w:rPr>
          <w:color w:val="000000" w:themeColor="text1"/>
        </w:rPr>
      </w:pPr>
      <w:r w:rsidRPr="00C67E1A">
        <w:rPr>
          <w:color w:val="000000" w:themeColor="text1"/>
        </w:rPr>
        <w:t>Điều 1. Phạm vi điều chỉnh</w:t>
      </w:r>
      <w:bookmarkEnd w:id="4"/>
      <w:bookmarkEnd w:id="5"/>
    </w:p>
    <w:p w14:paraId="2674BA77" w14:textId="0892F447" w:rsidR="0018167F" w:rsidRPr="00C67E1A" w:rsidRDefault="00875CE8" w:rsidP="00CE266F">
      <w:pPr>
        <w:pStyle w:val="BodyText"/>
        <w:shd w:val="clear" w:color="auto" w:fill="auto"/>
        <w:spacing w:before="120" w:after="0"/>
        <w:ind w:firstLine="580"/>
        <w:jc w:val="both"/>
        <w:rPr>
          <w:color w:val="000000" w:themeColor="text1"/>
        </w:rPr>
      </w:pPr>
      <w:r w:rsidRPr="00C67E1A">
        <w:rPr>
          <w:color w:val="000000" w:themeColor="text1"/>
        </w:rPr>
        <w:t xml:space="preserve">Quy chế này quy định về nội dung, cách thức thực hiện dân chủ ở phường </w:t>
      </w:r>
      <w:r w:rsidR="00251DC6" w:rsidRPr="00C67E1A">
        <w:rPr>
          <w:color w:val="000000" w:themeColor="text1"/>
        </w:rPr>
        <w:t>Bách Quang</w:t>
      </w:r>
      <w:r w:rsidRPr="00C67E1A">
        <w:rPr>
          <w:color w:val="000000" w:themeColor="text1"/>
        </w:rPr>
        <w:t xml:space="preserve"> làm cơ sở để công dân kiểm tra, giám sát việc thực hiện; quyền và nghĩa vụ của công dân trong thực hiện dân chủ ở cơ sở.</w:t>
      </w:r>
    </w:p>
    <w:p w14:paraId="67222A70" w14:textId="6D8DC7F3" w:rsidR="0018167F" w:rsidRPr="00D4170B" w:rsidRDefault="00875CE8" w:rsidP="00CE266F">
      <w:pPr>
        <w:pStyle w:val="BodyText"/>
        <w:shd w:val="clear" w:color="auto" w:fill="auto"/>
        <w:spacing w:before="120" w:after="0"/>
        <w:ind w:firstLine="580"/>
        <w:jc w:val="both"/>
        <w:rPr>
          <w:color w:val="000000" w:themeColor="text1"/>
          <w:lang w:val="en-US"/>
        </w:rPr>
      </w:pPr>
      <w:r w:rsidRPr="00C67E1A">
        <w:rPr>
          <w:b/>
          <w:bCs/>
          <w:color w:val="000000" w:themeColor="text1"/>
        </w:rPr>
        <w:t>Điều 2. Giải thích từ ngữ</w:t>
      </w:r>
    </w:p>
    <w:p w14:paraId="24C30845" w14:textId="0599E8E5" w:rsidR="0018167F" w:rsidRPr="00C67E1A" w:rsidRDefault="00875CE8" w:rsidP="00CE266F">
      <w:pPr>
        <w:pStyle w:val="BodyText"/>
        <w:numPr>
          <w:ilvl w:val="0"/>
          <w:numId w:val="1"/>
        </w:numPr>
        <w:shd w:val="clear" w:color="auto" w:fill="auto"/>
        <w:tabs>
          <w:tab w:val="left" w:pos="978"/>
        </w:tabs>
        <w:spacing w:before="120" w:after="0"/>
        <w:ind w:firstLine="580"/>
        <w:jc w:val="both"/>
        <w:rPr>
          <w:color w:val="000000" w:themeColor="text1"/>
        </w:rPr>
      </w:pPr>
      <w:r w:rsidRPr="00C67E1A">
        <w:rPr>
          <w:i/>
          <w:iCs/>
          <w:color w:val="000000" w:themeColor="text1"/>
        </w:rPr>
        <w:t>Cơ sở</w:t>
      </w:r>
      <w:r w:rsidRPr="00C67E1A">
        <w:rPr>
          <w:color w:val="000000" w:themeColor="text1"/>
        </w:rPr>
        <w:t xml:space="preserve"> là </w:t>
      </w:r>
      <w:r w:rsidR="0000611C" w:rsidRPr="00C67E1A">
        <w:rPr>
          <w:color w:val="000000" w:themeColor="text1"/>
        </w:rPr>
        <w:t>phường</w:t>
      </w:r>
      <w:r w:rsidRPr="00C67E1A">
        <w:rPr>
          <w:color w:val="000000" w:themeColor="text1"/>
        </w:rPr>
        <w:t xml:space="preserve"> (sau đây gọi chung là </w:t>
      </w:r>
      <w:r w:rsidR="0000611C" w:rsidRPr="00C67E1A">
        <w:rPr>
          <w:color w:val="000000" w:themeColor="text1"/>
        </w:rPr>
        <w:t>phường</w:t>
      </w:r>
      <w:r w:rsidRPr="00C67E1A">
        <w:rPr>
          <w:color w:val="000000" w:themeColor="text1"/>
        </w:rPr>
        <w:t>) và c</w:t>
      </w:r>
      <w:r w:rsidR="007D09D0" w:rsidRPr="00C67E1A">
        <w:rPr>
          <w:color w:val="000000" w:themeColor="text1"/>
          <w:lang w:val="en-US"/>
        </w:rPr>
        <w:t>ộ</w:t>
      </w:r>
      <w:r w:rsidRPr="00C67E1A">
        <w:rPr>
          <w:color w:val="000000" w:themeColor="text1"/>
        </w:rPr>
        <w:t xml:space="preserve">ng đồng dân cư trên địa bàn </w:t>
      </w:r>
      <w:r w:rsidR="0000611C" w:rsidRPr="00C67E1A">
        <w:rPr>
          <w:color w:val="000000" w:themeColor="text1"/>
        </w:rPr>
        <w:t>phường</w:t>
      </w:r>
      <w:r w:rsidRPr="00C67E1A">
        <w:rPr>
          <w:color w:val="000000" w:themeColor="text1"/>
        </w:rPr>
        <w:t xml:space="preserve">; </w:t>
      </w:r>
      <w:r w:rsidR="004F68C0">
        <w:rPr>
          <w:color w:val="000000" w:themeColor="text1"/>
          <w:lang w:val="en-US"/>
        </w:rPr>
        <w:t>cơ</w:t>
      </w:r>
      <w:r w:rsidRPr="00C67E1A">
        <w:rPr>
          <w:color w:val="000000" w:themeColor="text1"/>
        </w:rPr>
        <w:t xml:space="preserve"> quan nhà nước, đơn vị sự nghiệp công lập (sau đây gọi chung là cơ quan, đơn vị); </w:t>
      </w:r>
      <w:r w:rsidR="004F68C0">
        <w:rPr>
          <w:color w:val="000000" w:themeColor="text1"/>
          <w:lang w:val="en-US"/>
        </w:rPr>
        <w:t>t</w:t>
      </w:r>
      <w:r w:rsidRPr="00C67E1A">
        <w:rPr>
          <w:color w:val="000000" w:themeColor="text1"/>
        </w:rPr>
        <w:t>ổ chức có sử dụng lao động.</w:t>
      </w:r>
    </w:p>
    <w:p w14:paraId="69210306" w14:textId="78E5FA0E" w:rsidR="0018167F" w:rsidRPr="00C67E1A" w:rsidRDefault="00875CE8" w:rsidP="00CE266F">
      <w:pPr>
        <w:pStyle w:val="BodyText"/>
        <w:numPr>
          <w:ilvl w:val="0"/>
          <w:numId w:val="1"/>
        </w:numPr>
        <w:shd w:val="clear" w:color="auto" w:fill="auto"/>
        <w:tabs>
          <w:tab w:val="left" w:pos="978"/>
        </w:tabs>
        <w:spacing w:before="120" w:after="0"/>
        <w:ind w:firstLine="580"/>
        <w:jc w:val="both"/>
        <w:rPr>
          <w:color w:val="000000" w:themeColor="text1"/>
        </w:rPr>
      </w:pPr>
      <w:r w:rsidRPr="00C67E1A">
        <w:rPr>
          <w:i/>
          <w:iCs/>
          <w:color w:val="000000" w:themeColor="text1"/>
        </w:rPr>
        <w:t>Thực hiện dân chủ ở cơ sở</w:t>
      </w:r>
      <w:r w:rsidRPr="00C67E1A">
        <w:rPr>
          <w:color w:val="000000" w:themeColor="text1"/>
        </w:rPr>
        <w:t xml:space="preserve"> là phương thức phát huy quyền làm chủ của </w:t>
      </w:r>
      <w:r w:rsidR="00D4170B">
        <w:rPr>
          <w:color w:val="000000" w:themeColor="text1"/>
          <w:lang w:val="en-US"/>
        </w:rPr>
        <w:t>N</w:t>
      </w:r>
      <w:r w:rsidRPr="00C67E1A">
        <w:rPr>
          <w:color w:val="000000" w:themeColor="text1"/>
        </w:rPr>
        <w:t>hân dân, để công dân, cán bộ, công chức, viên chức, người lao động được thông tin, thể hiện ý chí, nguyện vọng, chính kiến của mình thông qua việc thảo luận, tham gia ý kiến, quyết định và kiểm tra</w:t>
      </w:r>
      <w:r w:rsidR="00E72C72">
        <w:rPr>
          <w:color w:val="000000" w:themeColor="text1"/>
          <w:lang w:val="en-US"/>
        </w:rPr>
        <w:t>,</w:t>
      </w:r>
      <w:r w:rsidRPr="00C67E1A">
        <w:rPr>
          <w:color w:val="000000" w:themeColor="text1"/>
        </w:rPr>
        <w:t xml:space="preserve"> giám sát các v</w:t>
      </w:r>
      <w:r w:rsidR="00C60FAD">
        <w:rPr>
          <w:color w:val="000000" w:themeColor="text1"/>
          <w:lang w:val="en-US"/>
        </w:rPr>
        <w:t>ấn</w:t>
      </w:r>
      <w:r w:rsidRPr="00C67E1A">
        <w:rPr>
          <w:color w:val="000000" w:themeColor="text1"/>
        </w:rPr>
        <w:t xml:space="preserve"> đề ở cơ sở theo quy định của Hiến pháp và pháp luật.</w:t>
      </w:r>
    </w:p>
    <w:p w14:paraId="5749D6EC" w14:textId="60683987" w:rsidR="007D09D0" w:rsidRPr="00C67E1A" w:rsidRDefault="00875CE8" w:rsidP="00CE266F">
      <w:pPr>
        <w:pStyle w:val="BodyText"/>
        <w:numPr>
          <w:ilvl w:val="0"/>
          <w:numId w:val="1"/>
        </w:numPr>
        <w:shd w:val="clear" w:color="auto" w:fill="auto"/>
        <w:tabs>
          <w:tab w:val="left" w:pos="978"/>
        </w:tabs>
        <w:spacing w:before="120" w:after="0"/>
        <w:ind w:firstLine="580"/>
        <w:jc w:val="both"/>
        <w:rPr>
          <w:color w:val="000000" w:themeColor="text1"/>
        </w:rPr>
      </w:pPr>
      <w:r w:rsidRPr="00C67E1A">
        <w:rPr>
          <w:i/>
          <w:iCs/>
          <w:color w:val="000000" w:themeColor="text1"/>
        </w:rPr>
        <w:t>Cộng đồng dân cư</w:t>
      </w:r>
      <w:r w:rsidRPr="00C67E1A">
        <w:rPr>
          <w:color w:val="000000" w:themeColor="text1"/>
        </w:rPr>
        <w:t xml:space="preserve"> là nhóm công dân Việt Nam sinh sống trên cùng địa bàn </w:t>
      </w:r>
      <w:r w:rsidR="00D4170B">
        <w:rPr>
          <w:color w:val="000000" w:themeColor="text1"/>
          <w:lang w:val="en-US"/>
        </w:rPr>
        <w:t>t</w:t>
      </w:r>
      <w:r w:rsidRPr="00C67E1A">
        <w:rPr>
          <w:color w:val="000000" w:themeColor="text1"/>
        </w:rPr>
        <w:t>ổ dân phố</w:t>
      </w:r>
      <w:r w:rsidR="004F68C0">
        <w:rPr>
          <w:color w:val="000000" w:themeColor="text1"/>
          <w:lang w:val="en-US"/>
        </w:rPr>
        <w:t>.</w:t>
      </w:r>
    </w:p>
    <w:p w14:paraId="24FB9AF5" w14:textId="1683BF2D" w:rsidR="0018167F" w:rsidRPr="00C67E1A" w:rsidRDefault="00875CE8" w:rsidP="007D09D0">
      <w:pPr>
        <w:pStyle w:val="BodyText"/>
        <w:shd w:val="clear" w:color="auto" w:fill="auto"/>
        <w:tabs>
          <w:tab w:val="left" w:pos="978"/>
        </w:tabs>
        <w:spacing w:before="120" w:after="0"/>
        <w:ind w:left="580" w:firstLine="0"/>
        <w:jc w:val="both"/>
        <w:rPr>
          <w:color w:val="000000" w:themeColor="text1"/>
        </w:rPr>
      </w:pPr>
      <w:r w:rsidRPr="00C67E1A">
        <w:rPr>
          <w:b/>
          <w:bCs/>
          <w:color w:val="000000" w:themeColor="text1"/>
        </w:rPr>
        <w:t>Điều 3. Nguyên tắc thực hiện dân chủ ở cơ sở</w:t>
      </w:r>
    </w:p>
    <w:p w14:paraId="63747CEC" w14:textId="77777777" w:rsidR="0018167F" w:rsidRPr="00C67E1A" w:rsidRDefault="00875CE8" w:rsidP="00CE266F">
      <w:pPr>
        <w:pStyle w:val="BodyText"/>
        <w:numPr>
          <w:ilvl w:val="0"/>
          <w:numId w:val="2"/>
        </w:numPr>
        <w:shd w:val="clear" w:color="auto" w:fill="auto"/>
        <w:tabs>
          <w:tab w:val="left" w:pos="978"/>
        </w:tabs>
        <w:spacing w:before="120" w:after="0"/>
        <w:ind w:firstLine="580"/>
        <w:jc w:val="both"/>
        <w:rPr>
          <w:color w:val="000000" w:themeColor="text1"/>
        </w:rPr>
      </w:pPr>
      <w:r w:rsidRPr="00C67E1A">
        <w:rPr>
          <w:color w:val="000000" w:themeColor="text1"/>
        </w:rPr>
        <w:t>Bảo đảm quyền của công dân được biết, tham gia ý kiến, quyết định và kiểm tra, giám sát việc thực hiện dân chủ ở cơ sở.</w:t>
      </w:r>
    </w:p>
    <w:p w14:paraId="06E9545C" w14:textId="77777777" w:rsidR="0018167F" w:rsidRPr="00C67E1A" w:rsidRDefault="00875CE8" w:rsidP="00CE266F">
      <w:pPr>
        <w:pStyle w:val="BodyText"/>
        <w:numPr>
          <w:ilvl w:val="0"/>
          <w:numId w:val="2"/>
        </w:numPr>
        <w:shd w:val="clear" w:color="auto" w:fill="auto"/>
        <w:tabs>
          <w:tab w:val="left" w:pos="978"/>
        </w:tabs>
        <w:spacing w:before="120" w:after="0"/>
        <w:ind w:firstLine="580"/>
        <w:jc w:val="both"/>
        <w:rPr>
          <w:color w:val="000000" w:themeColor="text1"/>
        </w:rPr>
      </w:pPr>
      <w:r w:rsidRPr="00C67E1A">
        <w:rPr>
          <w:color w:val="000000" w:themeColor="text1"/>
        </w:rPr>
        <w:t>Bảo đảm sự lãnh đạo của Đảng, quản lý của Nhà nước, vai trò nòng cốt của Mặt trận Tổ quốc Việt Nam và các tổ chức chính trị - xã hội trong thực hiện dân chủ ở cơ sở.</w:t>
      </w:r>
    </w:p>
    <w:p w14:paraId="4056131B" w14:textId="44D6E8CB" w:rsidR="0018167F" w:rsidRPr="00C67E1A" w:rsidRDefault="00875CE8" w:rsidP="00CE266F">
      <w:pPr>
        <w:pStyle w:val="BodyText"/>
        <w:numPr>
          <w:ilvl w:val="0"/>
          <w:numId w:val="2"/>
        </w:numPr>
        <w:shd w:val="clear" w:color="auto" w:fill="auto"/>
        <w:tabs>
          <w:tab w:val="left" w:pos="978"/>
        </w:tabs>
        <w:spacing w:before="120" w:after="0"/>
        <w:ind w:firstLine="580"/>
        <w:jc w:val="both"/>
        <w:rPr>
          <w:color w:val="000000" w:themeColor="text1"/>
        </w:rPr>
      </w:pPr>
      <w:r w:rsidRPr="00C67E1A">
        <w:rPr>
          <w:color w:val="000000" w:themeColor="text1"/>
        </w:rPr>
        <w:t>Thực hiện dân chủ ở cơ sở trong khuôn khổ Hiến pháp và pháp luật; bảo đảm trật tự, kỷ cương, không cản trở hoạt động bình thường của chính quyền địa phương</w:t>
      </w:r>
      <w:r w:rsidR="00992E2C">
        <w:rPr>
          <w:color w:val="000000" w:themeColor="text1"/>
          <w:lang w:val="en-US"/>
        </w:rPr>
        <w:t>, cơ quan, đơn vị, tổ chức có sử dụng lao động.</w:t>
      </w:r>
    </w:p>
    <w:p w14:paraId="4127C9CD" w14:textId="77777777" w:rsidR="0018167F" w:rsidRPr="00C67E1A" w:rsidRDefault="00875CE8" w:rsidP="00CE266F">
      <w:pPr>
        <w:pStyle w:val="BodyText"/>
        <w:numPr>
          <w:ilvl w:val="0"/>
          <w:numId w:val="2"/>
        </w:numPr>
        <w:shd w:val="clear" w:color="auto" w:fill="auto"/>
        <w:tabs>
          <w:tab w:val="left" w:pos="978"/>
        </w:tabs>
        <w:spacing w:before="120" w:after="0"/>
        <w:ind w:firstLine="580"/>
        <w:jc w:val="both"/>
        <w:rPr>
          <w:color w:val="000000" w:themeColor="text1"/>
          <w:spacing w:val="-6"/>
        </w:rPr>
      </w:pPr>
      <w:r w:rsidRPr="00C67E1A">
        <w:rPr>
          <w:color w:val="000000" w:themeColor="text1"/>
          <w:spacing w:val="-6"/>
        </w:rPr>
        <w:t>Bảo vệ lợi ích của Nhà nước, quyền và lợi ích hợp pháp của tổ chức, cá nhân.</w:t>
      </w:r>
    </w:p>
    <w:p w14:paraId="2E7592E4" w14:textId="77777777" w:rsidR="0018167F" w:rsidRPr="00C67E1A" w:rsidRDefault="00875CE8" w:rsidP="00CE266F">
      <w:pPr>
        <w:pStyle w:val="BodyText"/>
        <w:numPr>
          <w:ilvl w:val="0"/>
          <w:numId w:val="2"/>
        </w:numPr>
        <w:shd w:val="clear" w:color="auto" w:fill="auto"/>
        <w:tabs>
          <w:tab w:val="left" w:pos="977"/>
        </w:tabs>
        <w:spacing w:before="120" w:after="0"/>
        <w:ind w:firstLine="580"/>
        <w:jc w:val="both"/>
        <w:rPr>
          <w:color w:val="000000" w:themeColor="text1"/>
        </w:rPr>
      </w:pPr>
      <w:r w:rsidRPr="00C67E1A">
        <w:rPr>
          <w:color w:val="000000" w:themeColor="text1"/>
        </w:rPr>
        <w:t>Bảo đảm công khai, minh bạch, tăng cường trách nhiệm giải trình trong quá trình thực hiện dân chủ ở cơ sở.</w:t>
      </w:r>
    </w:p>
    <w:p w14:paraId="6F91115D" w14:textId="77777777" w:rsidR="0018167F" w:rsidRPr="00C67E1A" w:rsidRDefault="00875CE8" w:rsidP="00CE266F">
      <w:pPr>
        <w:pStyle w:val="BodyText"/>
        <w:numPr>
          <w:ilvl w:val="0"/>
          <w:numId w:val="2"/>
        </w:numPr>
        <w:shd w:val="clear" w:color="auto" w:fill="auto"/>
        <w:tabs>
          <w:tab w:val="left" w:pos="977"/>
        </w:tabs>
        <w:spacing w:before="120" w:after="0"/>
        <w:ind w:firstLine="580"/>
        <w:jc w:val="both"/>
        <w:rPr>
          <w:color w:val="000000" w:themeColor="text1"/>
        </w:rPr>
      </w:pPr>
      <w:r w:rsidRPr="00C67E1A">
        <w:rPr>
          <w:color w:val="000000" w:themeColor="text1"/>
        </w:rPr>
        <w:t xml:space="preserve">Tôn trọng ý kiến đóng góp của Nhân dân, kịp thời giải quyết kiến nghị, </w:t>
      </w:r>
      <w:r w:rsidRPr="00C67E1A">
        <w:rPr>
          <w:color w:val="000000" w:themeColor="text1"/>
        </w:rPr>
        <w:lastRenderedPageBreak/>
        <w:t>phản ánh của Nhân dân.</w:t>
      </w:r>
    </w:p>
    <w:p w14:paraId="2B540324" w14:textId="77777777" w:rsidR="0018167F" w:rsidRPr="00C67E1A" w:rsidRDefault="00875CE8" w:rsidP="00CE266F">
      <w:pPr>
        <w:pStyle w:val="BodyText"/>
        <w:shd w:val="clear" w:color="auto" w:fill="auto"/>
        <w:spacing w:before="120" w:after="0"/>
        <w:ind w:firstLine="580"/>
        <w:jc w:val="both"/>
        <w:rPr>
          <w:color w:val="000000" w:themeColor="text1"/>
        </w:rPr>
      </w:pPr>
      <w:r w:rsidRPr="00C67E1A">
        <w:rPr>
          <w:b/>
          <w:bCs/>
          <w:color w:val="000000" w:themeColor="text1"/>
        </w:rPr>
        <w:t>Điều 4. Phạm vi thực hiện dân chủ ở cơ sở</w:t>
      </w:r>
    </w:p>
    <w:p w14:paraId="51093459" w14:textId="6DD73235" w:rsidR="0018167F" w:rsidRPr="00C67E1A" w:rsidRDefault="00875CE8" w:rsidP="00CE266F">
      <w:pPr>
        <w:pStyle w:val="BodyText"/>
        <w:shd w:val="clear" w:color="auto" w:fill="auto"/>
        <w:spacing w:before="120" w:after="0"/>
        <w:ind w:firstLine="580"/>
        <w:jc w:val="both"/>
        <w:rPr>
          <w:color w:val="000000" w:themeColor="text1"/>
        </w:rPr>
      </w:pPr>
      <w:r w:rsidRPr="00C67E1A">
        <w:rPr>
          <w:color w:val="000000" w:themeColor="text1"/>
        </w:rPr>
        <w:t xml:space="preserve">Mọi công dân thực hiện dân chủ tại phường </w:t>
      </w:r>
      <w:r w:rsidR="00251DC6" w:rsidRPr="00C67E1A">
        <w:rPr>
          <w:color w:val="000000" w:themeColor="text1"/>
        </w:rPr>
        <w:t>Bách Quang</w:t>
      </w:r>
      <w:r w:rsidRPr="00C67E1A">
        <w:rPr>
          <w:color w:val="000000" w:themeColor="text1"/>
        </w:rPr>
        <w:t>, tại Tổ dân phố nơi cư trú.</w:t>
      </w:r>
    </w:p>
    <w:p w14:paraId="692A23FB" w14:textId="77777777" w:rsidR="0018167F" w:rsidRPr="00C67E1A" w:rsidRDefault="00875CE8" w:rsidP="00CE266F">
      <w:pPr>
        <w:pStyle w:val="BodyText"/>
        <w:shd w:val="clear" w:color="auto" w:fill="auto"/>
        <w:spacing w:before="120" w:after="0"/>
        <w:ind w:firstLine="580"/>
        <w:jc w:val="both"/>
        <w:rPr>
          <w:color w:val="000000" w:themeColor="text1"/>
        </w:rPr>
      </w:pPr>
      <w:r w:rsidRPr="00C67E1A">
        <w:rPr>
          <w:b/>
          <w:bCs/>
          <w:color w:val="000000" w:themeColor="text1"/>
        </w:rPr>
        <w:t>Điều 5. Quyền của công dân trong thực hiện dân chủ ở cơ sở</w:t>
      </w:r>
    </w:p>
    <w:p w14:paraId="10B3325F" w14:textId="77777777" w:rsidR="0018167F" w:rsidRPr="00C67E1A" w:rsidRDefault="00875CE8" w:rsidP="00CE266F">
      <w:pPr>
        <w:pStyle w:val="BodyText"/>
        <w:numPr>
          <w:ilvl w:val="0"/>
          <w:numId w:val="3"/>
        </w:numPr>
        <w:shd w:val="clear" w:color="auto" w:fill="auto"/>
        <w:tabs>
          <w:tab w:val="left" w:pos="977"/>
        </w:tabs>
        <w:spacing w:before="120" w:after="0"/>
        <w:ind w:firstLine="580"/>
        <w:jc w:val="both"/>
        <w:rPr>
          <w:color w:val="000000" w:themeColor="text1"/>
        </w:rPr>
      </w:pPr>
      <w:r w:rsidRPr="00C67E1A">
        <w:rPr>
          <w:color w:val="000000" w:themeColor="text1"/>
        </w:rPr>
        <w:t>Được công khai thông tin và yêu cầu cung cấp thông tin đầy đủ, chính xác, kịp thời theo quy định của pháp luật.</w:t>
      </w:r>
    </w:p>
    <w:p w14:paraId="45A0265A" w14:textId="77777777" w:rsidR="0018167F" w:rsidRPr="00C67E1A" w:rsidRDefault="00875CE8" w:rsidP="00CE266F">
      <w:pPr>
        <w:pStyle w:val="BodyText"/>
        <w:numPr>
          <w:ilvl w:val="0"/>
          <w:numId w:val="3"/>
        </w:numPr>
        <w:shd w:val="clear" w:color="auto" w:fill="auto"/>
        <w:tabs>
          <w:tab w:val="left" w:pos="977"/>
        </w:tabs>
        <w:spacing w:before="120" w:after="0"/>
        <w:ind w:firstLine="580"/>
        <w:jc w:val="both"/>
        <w:rPr>
          <w:color w:val="000000" w:themeColor="text1"/>
        </w:rPr>
      </w:pPr>
      <w:r w:rsidRPr="00C67E1A">
        <w:rPr>
          <w:color w:val="000000" w:themeColor="text1"/>
        </w:rPr>
        <w:t>Đề xuất sáng kiến, tham gia ý kiến, bàn và quyết định đối với các nội dung thực hiện dân chủ ở cơ sở theo quy định của Quy chế này và quy định khác của pháp luật có liên quan.</w:t>
      </w:r>
    </w:p>
    <w:p w14:paraId="2BEC1B3F" w14:textId="77777777" w:rsidR="0018167F" w:rsidRPr="00C67E1A" w:rsidRDefault="00875CE8" w:rsidP="00CE266F">
      <w:pPr>
        <w:pStyle w:val="BodyText"/>
        <w:numPr>
          <w:ilvl w:val="0"/>
          <w:numId w:val="3"/>
        </w:numPr>
        <w:shd w:val="clear" w:color="auto" w:fill="auto"/>
        <w:tabs>
          <w:tab w:val="left" w:pos="977"/>
        </w:tabs>
        <w:spacing w:before="120" w:after="0"/>
        <w:ind w:firstLine="580"/>
        <w:jc w:val="both"/>
        <w:rPr>
          <w:color w:val="000000" w:themeColor="text1"/>
        </w:rPr>
      </w:pPr>
      <w:r w:rsidRPr="00C67E1A">
        <w:rPr>
          <w:color w:val="000000" w:themeColor="text1"/>
        </w:rPr>
        <w:t>Kiểm tra, giám sát, kiến nghị, phản ánh, khiếu nại, tố cáo, khởi kiện đối với các quyết định, hành vi vi phạm pháp luật về thực hiện dân chủ ở cơ sở theo quy định của pháp luật.</w:t>
      </w:r>
    </w:p>
    <w:p w14:paraId="1BDDFD7B" w14:textId="77777777" w:rsidR="0018167F" w:rsidRPr="00C67E1A" w:rsidRDefault="00875CE8" w:rsidP="00CE266F">
      <w:pPr>
        <w:pStyle w:val="BodyText"/>
        <w:numPr>
          <w:ilvl w:val="0"/>
          <w:numId w:val="3"/>
        </w:numPr>
        <w:shd w:val="clear" w:color="auto" w:fill="auto"/>
        <w:tabs>
          <w:tab w:val="left" w:pos="977"/>
        </w:tabs>
        <w:spacing w:before="120" w:after="0"/>
        <w:ind w:firstLine="580"/>
        <w:jc w:val="both"/>
        <w:rPr>
          <w:color w:val="000000" w:themeColor="text1"/>
        </w:rPr>
      </w:pPr>
      <w:r w:rsidRPr="00C67E1A">
        <w:rPr>
          <w:color w:val="000000" w:themeColor="text1"/>
        </w:rPr>
        <w:t>Được công nhận, tôn trọng, bảo vệ và bảo đảm quyền, lợi ích hợp pháp trong thực hiện dân chủ ở cơ sở theo quy định của pháp luật.</w:t>
      </w:r>
    </w:p>
    <w:p w14:paraId="2E521700" w14:textId="77777777" w:rsidR="0018167F" w:rsidRPr="00C67E1A" w:rsidRDefault="00875CE8" w:rsidP="00CE266F">
      <w:pPr>
        <w:pStyle w:val="BodyText"/>
        <w:shd w:val="clear" w:color="auto" w:fill="auto"/>
        <w:spacing w:before="120" w:after="0"/>
        <w:ind w:firstLine="580"/>
        <w:jc w:val="both"/>
        <w:rPr>
          <w:color w:val="000000" w:themeColor="text1"/>
        </w:rPr>
      </w:pPr>
      <w:r w:rsidRPr="00C67E1A">
        <w:rPr>
          <w:b/>
          <w:bCs/>
          <w:color w:val="000000" w:themeColor="text1"/>
        </w:rPr>
        <w:t>Điều 6. Nghĩa vụ của công dân trong thực hiện dân chủ ở cơ sở</w:t>
      </w:r>
    </w:p>
    <w:p w14:paraId="1E492123" w14:textId="77777777" w:rsidR="0018167F" w:rsidRPr="00C67E1A" w:rsidRDefault="00875CE8" w:rsidP="00CE266F">
      <w:pPr>
        <w:pStyle w:val="BodyText"/>
        <w:numPr>
          <w:ilvl w:val="0"/>
          <w:numId w:val="4"/>
        </w:numPr>
        <w:shd w:val="clear" w:color="auto" w:fill="auto"/>
        <w:tabs>
          <w:tab w:val="left" w:pos="990"/>
        </w:tabs>
        <w:spacing w:before="120" w:after="0"/>
        <w:ind w:firstLine="580"/>
        <w:jc w:val="both"/>
        <w:rPr>
          <w:color w:val="000000" w:themeColor="text1"/>
        </w:rPr>
      </w:pPr>
      <w:r w:rsidRPr="00C67E1A">
        <w:rPr>
          <w:color w:val="000000" w:themeColor="text1"/>
        </w:rPr>
        <w:t>Tuân thủ quy định của pháp luật về thực hiện dân chủ ở cơ sở.</w:t>
      </w:r>
    </w:p>
    <w:p w14:paraId="7688EFC9" w14:textId="77777777" w:rsidR="0018167F" w:rsidRPr="00C67E1A" w:rsidRDefault="00875CE8" w:rsidP="00CE266F">
      <w:pPr>
        <w:pStyle w:val="BodyText"/>
        <w:numPr>
          <w:ilvl w:val="0"/>
          <w:numId w:val="4"/>
        </w:numPr>
        <w:shd w:val="clear" w:color="auto" w:fill="auto"/>
        <w:tabs>
          <w:tab w:val="left" w:pos="977"/>
        </w:tabs>
        <w:spacing w:before="120" w:after="0"/>
        <w:ind w:firstLine="580"/>
        <w:jc w:val="both"/>
        <w:rPr>
          <w:color w:val="000000" w:themeColor="text1"/>
        </w:rPr>
      </w:pPr>
      <w:r w:rsidRPr="00C67E1A">
        <w:rPr>
          <w:color w:val="000000" w:themeColor="text1"/>
        </w:rPr>
        <w:t>Tham gia ý kiến về các nội dung được đưa ra lấy ý kiến ở cơ sở theo quy định của Luật Thực hiện dân chủ ở cơ sở, các quy định khác của pháp luật có liên quan và quy định của Quy chế này.</w:t>
      </w:r>
    </w:p>
    <w:p w14:paraId="7E63FB6F" w14:textId="77777777" w:rsidR="0018167F" w:rsidRPr="00C67E1A" w:rsidRDefault="00875CE8" w:rsidP="00CE266F">
      <w:pPr>
        <w:pStyle w:val="BodyText"/>
        <w:numPr>
          <w:ilvl w:val="0"/>
          <w:numId w:val="4"/>
        </w:numPr>
        <w:shd w:val="clear" w:color="auto" w:fill="auto"/>
        <w:tabs>
          <w:tab w:val="left" w:pos="990"/>
        </w:tabs>
        <w:spacing w:before="120" w:after="0"/>
        <w:ind w:firstLine="580"/>
        <w:jc w:val="both"/>
        <w:rPr>
          <w:color w:val="000000" w:themeColor="text1"/>
        </w:rPr>
      </w:pPr>
      <w:r w:rsidRPr="00C67E1A">
        <w:rPr>
          <w:color w:val="000000" w:themeColor="text1"/>
        </w:rPr>
        <w:t>Chấp hành quyết định của cộng đồng dân cư, chính quyền địa phương.</w:t>
      </w:r>
    </w:p>
    <w:p w14:paraId="5CB1D69F" w14:textId="77777777" w:rsidR="0018167F" w:rsidRPr="00C67E1A" w:rsidRDefault="00875CE8" w:rsidP="00CE266F">
      <w:pPr>
        <w:pStyle w:val="BodyText"/>
        <w:numPr>
          <w:ilvl w:val="0"/>
          <w:numId w:val="4"/>
        </w:numPr>
        <w:shd w:val="clear" w:color="auto" w:fill="auto"/>
        <w:tabs>
          <w:tab w:val="left" w:pos="977"/>
        </w:tabs>
        <w:spacing w:before="120" w:after="0"/>
        <w:ind w:firstLine="580"/>
        <w:jc w:val="both"/>
        <w:rPr>
          <w:color w:val="000000" w:themeColor="text1"/>
        </w:rPr>
      </w:pPr>
      <w:r w:rsidRPr="00C67E1A">
        <w:rPr>
          <w:color w:val="000000" w:themeColor="text1"/>
        </w:rPr>
        <w:t>Kịp thời kiến nghị, phản ánh, tố cáo đến cơ quan có thẩm quyền khi phát hiện hành vi vi phạm pháp luật về thực hiện dân chủ ở cơ sở.</w:t>
      </w:r>
    </w:p>
    <w:p w14:paraId="2D8370FF" w14:textId="77777777" w:rsidR="0018167F" w:rsidRPr="00C67E1A" w:rsidRDefault="00875CE8" w:rsidP="00CE266F">
      <w:pPr>
        <w:pStyle w:val="BodyText"/>
        <w:numPr>
          <w:ilvl w:val="0"/>
          <w:numId w:val="4"/>
        </w:numPr>
        <w:shd w:val="clear" w:color="auto" w:fill="auto"/>
        <w:tabs>
          <w:tab w:val="left" w:pos="977"/>
        </w:tabs>
        <w:spacing w:before="120" w:after="0"/>
        <w:ind w:firstLine="580"/>
        <w:jc w:val="both"/>
        <w:rPr>
          <w:color w:val="000000" w:themeColor="text1"/>
        </w:rPr>
      </w:pPr>
      <w:r w:rsidRPr="00C67E1A">
        <w:rPr>
          <w:color w:val="000000" w:themeColor="text1"/>
        </w:rPr>
        <w:t>Tôn trọng và bảo đảm trật tự, an toàn xã hội, lợi ích của Nhà nước, quyền và lợi ích hợp pháp của tổ chức, cá nhân.</w:t>
      </w:r>
    </w:p>
    <w:p w14:paraId="2692BB4F" w14:textId="77777777" w:rsidR="0018167F" w:rsidRPr="00C67E1A" w:rsidRDefault="00875CE8" w:rsidP="00CE266F">
      <w:pPr>
        <w:pStyle w:val="BodyText"/>
        <w:shd w:val="clear" w:color="auto" w:fill="auto"/>
        <w:spacing w:before="120" w:after="0"/>
        <w:ind w:firstLine="580"/>
        <w:jc w:val="both"/>
        <w:rPr>
          <w:color w:val="000000" w:themeColor="text1"/>
        </w:rPr>
      </w:pPr>
      <w:r w:rsidRPr="00C67E1A">
        <w:rPr>
          <w:b/>
          <w:bCs/>
          <w:color w:val="000000" w:themeColor="text1"/>
        </w:rPr>
        <w:t>Điều 7. Quyền thụ hưởng của công dân</w:t>
      </w:r>
    </w:p>
    <w:p w14:paraId="662882EA" w14:textId="77777777" w:rsidR="0018167F" w:rsidRPr="00C67E1A" w:rsidRDefault="00875CE8" w:rsidP="00CE266F">
      <w:pPr>
        <w:pStyle w:val="BodyText"/>
        <w:numPr>
          <w:ilvl w:val="0"/>
          <w:numId w:val="5"/>
        </w:numPr>
        <w:shd w:val="clear" w:color="auto" w:fill="auto"/>
        <w:tabs>
          <w:tab w:val="left" w:pos="977"/>
        </w:tabs>
        <w:spacing w:before="120" w:after="0"/>
        <w:ind w:firstLine="580"/>
        <w:jc w:val="both"/>
        <w:rPr>
          <w:color w:val="000000" w:themeColor="text1"/>
          <w:spacing w:val="-2"/>
        </w:rPr>
      </w:pPr>
      <w:r w:rsidRPr="00C67E1A">
        <w:rPr>
          <w:color w:val="000000" w:themeColor="text1"/>
          <w:spacing w:val="-2"/>
        </w:rPr>
        <w:t>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Thực hiện dân chủ ở cơ sở và quy định khác của pháp luật có liên quan.</w:t>
      </w:r>
    </w:p>
    <w:p w14:paraId="3B333435" w14:textId="77777777" w:rsidR="0018167F" w:rsidRPr="00C67E1A" w:rsidRDefault="00875CE8" w:rsidP="00CE266F">
      <w:pPr>
        <w:pStyle w:val="BodyText"/>
        <w:numPr>
          <w:ilvl w:val="0"/>
          <w:numId w:val="5"/>
        </w:numPr>
        <w:shd w:val="clear" w:color="auto" w:fill="auto"/>
        <w:tabs>
          <w:tab w:val="left" w:pos="918"/>
        </w:tabs>
        <w:spacing w:before="120" w:after="0"/>
        <w:ind w:firstLine="580"/>
        <w:jc w:val="both"/>
        <w:rPr>
          <w:color w:val="000000" w:themeColor="text1"/>
        </w:rPr>
      </w:pPr>
      <w:r w:rsidRPr="00C67E1A">
        <w:rPr>
          <w:color w:val="000000" w:themeColor="text1"/>
        </w:rPr>
        <w:t>Được thông tin đầy đủ, kịp thời về các quyền và lợi ích hợp pháp, chính sách an sinh xã hội, phúc lợi xã hội theo quy định của pháp luật và quyết định của chính quyền địa phương ở nơi mình cư trú.</w:t>
      </w:r>
    </w:p>
    <w:p w14:paraId="3666AFFE" w14:textId="77777777" w:rsidR="0018167F" w:rsidRPr="00C67E1A" w:rsidRDefault="00875CE8" w:rsidP="00CE266F">
      <w:pPr>
        <w:pStyle w:val="BodyText"/>
        <w:numPr>
          <w:ilvl w:val="0"/>
          <w:numId w:val="5"/>
        </w:numPr>
        <w:shd w:val="clear" w:color="auto" w:fill="auto"/>
        <w:tabs>
          <w:tab w:val="left" w:pos="918"/>
        </w:tabs>
        <w:spacing w:before="120" w:after="0"/>
        <w:ind w:firstLine="580"/>
        <w:jc w:val="both"/>
        <w:rPr>
          <w:color w:val="000000" w:themeColor="text1"/>
        </w:rPr>
      </w:pPr>
      <w:r w:rsidRPr="00C67E1A">
        <w:rPr>
          <w:color w:val="000000" w:themeColor="text1"/>
        </w:rPr>
        <w:t>Được thụ hưởng thành quả đổi mới, phát triển kinh tế - xã hội, chế độ an sinh xã hội, sự an toàn, ổn định của đất nước, của địa phương và kết quả thực hiện dân chủ ở nơi mình cư trú.</w:t>
      </w:r>
    </w:p>
    <w:p w14:paraId="1C7A7BD7" w14:textId="77777777" w:rsidR="0018167F" w:rsidRPr="00C67E1A" w:rsidRDefault="00875CE8" w:rsidP="00CE266F">
      <w:pPr>
        <w:pStyle w:val="BodyText"/>
        <w:numPr>
          <w:ilvl w:val="0"/>
          <w:numId w:val="5"/>
        </w:numPr>
        <w:shd w:val="clear" w:color="auto" w:fill="auto"/>
        <w:tabs>
          <w:tab w:val="left" w:pos="918"/>
        </w:tabs>
        <w:spacing w:before="120" w:after="0"/>
        <w:ind w:firstLine="580"/>
        <w:jc w:val="both"/>
        <w:rPr>
          <w:color w:val="000000" w:themeColor="text1"/>
        </w:rPr>
      </w:pPr>
      <w:r w:rsidRPr="00C67E1A">
        <w:rPr>
          <w:color w:val="000000" w:themeColor="text1"/>
        </w:rPr>
        <w:t xml:space="preserve">Được tạo điều kiện để tham gia học tập, công tác, lao động, sản xuất, kinh doanh, cải thiện và nâng cao đời sống vật chất, tinh thần của bản thân, gia đình và </w:t>
      </w:r>
      <w:r w:rsidRPr="00C67E1A">
        <w:rPr>
          <w:color w:val="000000" w:themeColor="text1"/>
        </w:rPr>
        <w:lastRenderedPageBreak/>
        <w:t>cộng đồng.</w:t>
      </w:r>
    </w:p>
    <w:p w14:paraId="21EDB568" w14:textId="77777777" w:rsidR="0018167F" w:rsidRPr="00C67E1A" w:rsidRDefault="00875CE8" w:rsidP="00CE266F">
      <w:pPr>
        <w:pStyle w:val="BodyText"/>
        <w:shd w:val="clear" w:color="auto" w:fill="auto"/>
        <w:spacing w:before="120" w:after="0"/>
        <w:ind w:firstLine="580"/>
        <w:jc w:val="both"/>
        <w:rPr>
          <w:color w:val="000000" w:themeColor="text1"/>
        </w:rPr>
      </w:pPr>
      <w:r w:rsidRPr="00C67E1A">
        <w:rPr>
          <w:b/>
          <w:bCs/>
          <w:color w:val="000000" w:themeColor="text1"/>
        </w:rPr>
        <w:t>Điều 8. Các biện pháp bảo đảm thực hiện dân chủ ở cơ sở</w:t>
      </w:r>
    </w:p>
    <w:p w14:paraId="37552981" w14:textId="77777777" w:rsidR="0018167F" w:rsidRPr="00C67E1A" w:rsidRDefault="00875CE8" w:rsidP="00CE266F">
      <w:pPr>
        <w:pStyle w:val="BodyText"/>
        <w:numPr>
          <w:ilvl w:val="0"/>
          <w:numId w:val="6"/>
        </w:numPr>
        <w:shd w:val="clear" w:color="auto" w:fill="auto"/>
        <w:tabs>
          <w:tab w:val="left" w:pos="918"/>
        </w:tabs>
        <w:spacing w:before="120" w:after="0"/>
        <w:ind w:firstLine="580"/>
        <w:jc w:val="both"/>
        <w:rPr>
          <w:color w:val="000000" w:themeColor="text1"/>
        </w:rPr>
      </w:pPr>
      <w:r w:rsidRPr="00C67E1A">
        <w:rPr>
          <w:color w:val="000000" w:themeColor="text1"/>
        </w:rPr>
        <w:t>Bồi dưỡng nâng cao năng lực chuyên môn, nghiệp vụ cho người được giao nhiệm vụ tổ chức thực hiện pháp luật về thực hiện dân chủ ở cơ sở.</w:t>
      </w:r>
    </w:p>
    <w:p w14:paraId="592601B8" w14:textId="77777777" w:rsidR="0018167F" w:rsidRPr="00C67E1A" w:rsidRDefault="00875CE8" w:rsidP="00CE266F">
      <w:pPr>
        <w:pStyle w:val="BodyText"/>
        <w:numPr>
          <w:ilvl w:val="0"/>
          <w:numId w:val="6"/>
        </w:numPr>
        <w:shd w:val="clear" w:color="auto" w:fill="auto"/>
        <w:tabs>
          <w:tab w:val="left" w:pos="918"/>
        </w:tabs>
        <w:spacing w:before="120" w:after="0"/>
        <w:ind w:firstLine="580"/>
        <w:jc w:val="both"/>
        <w:rPr>
          <w:color w:val="000000" w:themeColor="text1"/>
        </w:rPr>
      </w:pPr>
      <w:r w:rsidRPr="00C67E1A">
        <w:rPr>
          <w:color w:val="000000" w:themeColor="text1"/>
        </w:rPr>
        <w:t>Tăng cường công tác thông tin, tuyên truyền, phổ biến, giáo dục pháp luật về thực hiện dân chủ ở cơ sở; nâng cao nhận thức cộng đồng về việc bảo đảm thực hiện dân chủ ở cơ sở.</w:t>
      </w:r>
    </w:p>
    <w:p w14:paraId="221CD11A" w14:textId="7214B0FA" w:rsidR="0018167F" w:rsidRPr="00C67E1A" w:rsidRDefault="00875CE8" w:rsidP="00CE266F">
      <w:pPr>
        <w:pStyle w:val="BodyText"/>
        <w:numPr>
          <w:ilvl w:val="0"/>
          <w:numId w:val="6"/>
        </w:numPr>
        <w:shd w:val="clear" w:color="auto" w:fill="auto"/>
        <w:tabs>
          <w:tab w:val="left" w:pos="918"/>
        </w:tabs>
        <w:spacing w:before="120" w:after="0"/>
        <w:ind w:firstLine="580"/>
        <w:jc w:val="both"/>
        <w:rPr>
          <w:color w:val="000000" w:themeColor="text1"/>
        </w:rPr>
      </w:pPr>
      <w:r w:rsidRPr="00C67E1A">
        <w:rPr>
          <w:color w:val="000000" w:themeColor="text1"/>
        </w:rPr>
        <w:t>Nâng cao vai trò nêu gương của người đứng đầu, cán bộ lãnh đạo, quản lý, đảng viên, cán bộ, công chức, viên chức, người hoạt động không chuyên trách ở tổ dân phố trong việc thực hiện dân chủ và bảo đảm thực hiện dân chủ ở cơ sở; lấy mức độ thực hiện dân chủ ở cơ sở của chính quyền địa phương làm căn cứ đánh giá kết quả thực hiện nhiệm vụ.</w:t>
      </w:r>
    </w:p>
    <w:p w14:paraId="468EA371" w14:textId="77777777" w:rsidR="0018167F" w:rsidRPr="00C67E1A" w:rsidRDefault="00875CE8" w:rsidP="00CE266F">
      <w:pPr>
        <w:pStyle w:val="BodyText"/>
        <w:numPr>
          <w:ilvl w:val="0"/>
          <w:numId w:val="6"/>
        </w:numPr>
        <w:shd w:val="clear" w:color="auto" w:fill="auto"/>
        <w:tabs>
          <w:tab w:val="left" w:pos="918"/>
        </w:tabs>
        <w:spacing w:before="120" w:after="0"/>
        <w:ind w:firstLine="580"/>
        <w:jc w:val="both"/>
        <w:rPr>
          <w:color w:val="000000" w:themeColor="text1"/>
        </w:rPr>
      </w:pPr>
      <w:r w:rsidRPr="00C67E1A">
        <w:rPr>
          <w:color w:val="000000" w:themeColor="text1"/>
        </w:rPr>
        <w:t>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14:paraId="69210D73" w14:textId="77777777" w:rsidR="0018167F" w:rsidRPr="00C67E1A" w:rsidRDefault="00875CE8" w:rsidP="00CE266F">
      <w:pPr>
        <w:pStyle w:val="BodyText"/>
        <w:numPr>
          <w:ilvl w:val="0"/>
          <w:numId w:val="6"/>
        </w:numPr>
        <w:shd w:val="clear" w:color="auto" w:fill="auto"/>
        <w:tabs>
          <w:tab w:val="left" w:pos="918"/>
        </w:tabs>
        <w:spacing w:before="120" w:after="0"/>
        <w:ind w:firstLine="580"/>
        <w:jc w:val="both"/>
        <w:rPr>
          <w:color w:val="000000" w:themeColor="text1"/>
        </w:rPr>
      </w:pPr>
      <w:r w:rsidRPr="00C67E1A">
        <w:rPr>
          <w:color w:val="000000" w:themeColor="text1"/>
        </w:rPr>
        <w:t>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14:paraId="340DE818" w14:textId="77777777" w:rsidR="0018167F" w:rsidRPr="00C67E1A" w:rsidRDefault="00875CE8" w:rsidP="00CE266F">
      <w:pPr>
        <w:pStyle w:val="BodyText"/>
        <w:shd w:val="clear" w:color="auto" w:fill="auto"/>
        <w:spacing w:before="120" w:after="0"/>
        <w:ind w:firstLine="580"/>
        <w:jc w:val="both"/>
        <w:rPr>
          <w:color w:val="000000" w:themeColor="text1"/>
        </w:rPr>
      </w:pPr>
      <w:r w:rsidRPr="00C67E1A">
        <w:rPr>
          <w:b/>
          <w:bCs/>
          <w:color w:val="000000" w:themeColor="text1"/>
        </w:rPr>
        <w:t>Điều 9. Các hành vi bị nghiêm cấm trong thực hiện dân chủ ở cơ sở</w:t>
      </w:r>
    </w:p>
    <w:p w14:paraId="148DA91A" w14:textId="77777777" w:rsidR="0018167F" w:rsidRPr="00C67E1A" w:rsidRDefault="00875CE8" w:rsidP="00CE266F">
      <w:pPr>
        <w:pStyle w:val="BodyText"/>
        <w:numPr>
          <w:ilvl w:val="0"/>
          <w:numId w:val="7"/>
        </w:numPr>
        <w:shd w:val="clear" w:color="auto" w:fill="auto"/>
        <w:tabs>
          <w:tab w:val="left" w:pos="918"/>
        </w:tabs>
        <w:spacing w:before="120" w:after="0"/>
        <w:ind w:firstLine="580"/>
        <w:jc w:val="both"/>
        <w:rPr>
          <w:color w:val="000000" w:themeColor="text1"/>
        </w:rPr>
      </w:pPr>
      <w:r w:rsidRPr="00C67E1A">
        <w:rPr>
          <w:color w:val="000000" w:themeColor="text1"/>
        </w:rPr>
        <w:t>Gây khó khăn, phiền hà hoặc cản trở, đe dọa công dân thực hiện dân chủ ở cơ sở.</w:t>
      </w:r>
    </w:p>
    <w:p w14:paraId="199D0FC2" w14:textId="77777777" w:rsidR="0018167F" w:rsidRPr="00C67E1A" w:rsidRDefault="00875CE8" w:rsidP="00CE266F">
      <w:pPr>
        <w:pStyle w:val="BodyText"/>
        <w:numPr>
          <w:ilvl w:val="0"/>
          <w:numId w:val="7"/>
        </w:numPr>
        <w:shd w:val="clear" w:color="auto" w:fill="auto"/>
        <w:tabs>
          <w:tab w:val="left" w:pos="918"/>
        </w:tabs>
        <w:spacing w:before="120" w:after="0"/>
        <w:ind w:firstLine="580"/>
        <w:jc w:val="both"/>
        <w:rPr>
          <w:color w:val="000000" w:themeColor="text1"/>
        </w:rPr>
      </w:pPr>
      <w:r w:rsidRPr="00C67E1A">
        <w:rPr>
          <w:color w:val="000000" w:themeColor="text1"/>
        </w:rPr>
        <w:t>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14:paraId="397239A1" w14:textId="77777777" w:rsidR="0018167F" w:rsidRPr="00C67E1A" w:rsidRDefault="00875CE8" w:rsidP="00CE266F">
      <w:pPr>
        <w:pStyle w:val="BodyText"/>
        <w:numPr>
          <w:ilvl w:val="0"/>
          <w:numId w:val="7"/>
        </w:numPr>
        <w:shd w:val="clear" w:color="auto" w:fill="auto"/>
        <w:tabs>
          <w:tab w:val="left" w:pos="918"/>
        </w:tabs>
        <w:spacing w:before="120" w:after="0"/>
        <w:ind w:firstLine="580"/>
        <w:jc w:val="both"/>
        <w:rPr>
          <w:color w:val="000000" w:themeColor="text1"/>
        </w:rPr>
      </w:pPr>
      <w:r w:rsidRPr="00C67E1A">
        <w:rPr>
          <w:color w:val="000000" w:themeColor="text1"/>
        </w:rPr>
        <w:t>Lợi dụng việc thực hiện dân chủ ở cơ sở để thực hiện hành vi xâm phạm an ninh quốc gia, trật tự, an toàn xã hội, xâm phạm lợi ích của Nhà nước, quyền, lợi ích hợp pháp của tổ chức, cá nhân.</w:t>
      </w:r>
    </w:p>
    <w:p w14:paraId="6E199925" w14:textId="77777777" w:rsidR="0018167F" w:rsidRPr="00C67E1A" w:rsidRDefault="00875CE8" w:rsidP="00CE266F">
      <w:pPr>
        <w:pStyle w:val="BodyText"/>
        <w:numPr>
          <w:ilvl w:val="0"/>
          <w:numId w:val="7"/>
        </w:numPr>
        <w:shd w:val="clear" w:color="auto" w:fill="auto"/>
        <w:tabs>
          <w:tab w:val="left" w:pos="937"/>
        </w:tabs>
        <w:spacing w:before="120" w:after="0"/>
        <w:ind w:firstLine="580"/>
        <w:jc w:val="both"/>
        <w:rPr>
          <w:color w:val="000000" w:themeColor="text1"/>
        </w:rPr>
      </w:pPr>
      <w:r w:rsidRPr="00C67E1A">
        <w:rPr>
          <w:color w:val="000000" w:themeColor="text1"/>
        </w:rPr>
        <w:t>Lợi dụng việc thực hiện dân chủ ở cơ sở để xuyên tạc, vu khống, gây mâu thuẫn, kích động bạo lực, phân biệt vùng, miền, giới tính, tôn giáo, dân tộc, gây thiệt hại cho cá nhân, cơ quan, đơn vị, tổ chức.</w:t>
      </w:r>
    </w:p>
    <w:p w14:paraId="67152177" w14:textId="77777777" w:rsidR="0018167F" w:rsidRPr="00C67E1A" w:rsidRDefault="00875CE8" w:rsidP="00CE266F">
      <w:pPr>
        <w:pStyle w:val="BodyText"/>
        <w:numPr>
          <w:ilvl w:val="0"/>
          <w:numId w:val="7"/>
        </w:numPr>
        <w:shd w:val="clear" w:color="auto" w:fill="auto"/>
        <w:tabs>
          <w:tab w:val="left" w:pos="937"/>
        </w:tabs>
        <w:spacing w:before="120" w:after="0"/>
        <w:ind w:firstLine="580"/>
        <w:jc w:val="both"/>
        <w:rPr>
          <w:color w:val="000000" w:themeColor="text1"/>
        </w:rPr>
      </w:pPr>
      <w:r w:rsidRPr="00C67E1A">
        <w:rPr>
          <w:color w:val="000000" w:themeColor="text1"/>
        </w:rPr>
        <w:t>Giả mạo giấy tờ, gian lận hoặc dùng thủ đoạn khác để làm sai lệch kết quả bàn, quyết định, tham gia ý kiến của công dân.</w:t>
      </w:r>
    </w:p>
    <w:p w14:paraId="30B1CA57" w14:textId="77777777" w:rsidR="0018167F" w:rsidRPr="00C67E1A" w:rsidRDefault="00875CE8" w:rsidP="00CE266F">
      <w:pPr>
        <w:pStyle w:val="BodyText"/>
        <w:shd w:val="clear" w:color="auto" w:fill="auto"/>
        <w:spacing w:before="120" w:after="0"/>
        <w:ind w:firstLine="580"/>
        <w:jc w:val="both"/>
        <w:rPr>
          <w:color w:val="000000" w:themeColor="text1"/>
        </w:rPr>
      </w:pPr>
      <w:r w:rsidRPr="00C67E1A">
        <w:rPr>
          <w:b/>
          <w:bCs/>
          <w:color w:val="000000" w:themeColor="text1"/>
        </w:rPr>
        <w:t>Điều 10. Xử lý vi phạm pháp luật về thực hiện dân chủ ở cơ sở</w:t>
      </w:r>
    </w:p>
    <w:p w14:paraId="2FAC4BF7" w14:textId="77777777" w:rsidR="0018167F" w:rsidRPr="00C67E1A" w:rsidRDefault="00875CE8" w:rsidP="00CE266F">
      <w:pPr>
        <w:pStyle w:val="BodyText"/>
        <w:numPr>
          <w:ilvl w:val="0"/>
          <w:numId w:val="8"/>
        </w:numPr>
        <w:shd w:val="clear" w:color="auto" w:fill="auto"/>
        <w:tabs>
          <w:tab w:val="left" w:pos="937"/>
        </w:tabs>
        <w:spacing w:before="120" w:after="0"/>
        <w:ind w:firstLine="580"/>
        <w:jc w:val="both"/>
        <w:rPr>
          <w:color w:val="000000" w:themeColor="text1"/>
        </w:rPr>
      </w:pPr>
      <w:r w:rsidRPr="00C67E1A">
        <w:rPr>
          <w:color w:val="000000" w:themeColor="text1"/>
        </w:rPr>
        <w:t>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14:paraId="7FEB0CD5" w14:textId="77777777" w:rsidR="0018167F" w:rsidRPr="00C67E1A" w:rsidRDefault="00875CE8" w:rsidP="00CE266F">
      <w:pPr>
        <w:pStyle w:val="BodyText"/>
        <w:numPr>
          <w:ilvl w:val="0"/>
          <w:numId w:val="8"/>
        </w:numPr>
        <w:shd w:val="clear" w:color="auto" w:fill="auto"/>
        <w:tabs>
          <w:tab w:val="left" w:pos="937"/>
        </w:tabs>
        <w:spacing w:before="120" w:after="0"/>
        <w:ind w:firstLine="580"/>
        <w:jc w:val="both"/>
        <w:rPr>
          <w:color w:val="000000" w:themeColor="text1"/>
        </w:rPr>
      </w:pPr>
      <w:r w:rsidRPr="00C67E1A">
        <w:rPr>
          <w:color w:val="000000" w:themeColor="text1"/>
        </w:rPr>
        <w:lastRenderedPageBreak/>
        <w:t>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p>
    <w:p w14:paraId="775839DE" w14:textId="77777777" w:rsidR="0018167F" w:rsidRPr="00C67E1A" w:rsidRDefault="00875CE8" w:rsidP="00CE266F">
      <w:pPr>
        <w:pStyle w:val="BodyText"/>
        <w:numPr>
          <w:ilvl w:val="0"/>
          <w:numId w:val="8"/>
        </w:numPr>
        <w:shd w:val="clear" w:color="auto" w:fill="auto"/>
        <w:tabs>
          <w:tab w:val="left" w:pos="937"/>
        </w:tabs>
        <w:spacing w:before="120" w:after="0"/>
        <w:ind w:firstLine="580"/>
        <w:jc w:val="both"/>
        <w:rPr>
          <w:color w:val="000000" w:themeColor="text1"/>
        </w:rPr>
      </w:pPr>
      <w:r w:rsidRPr="00C67E1A">
        <w:rPr>
          <w:color w:val="000000" w:themeColor="text1"/>
        </w:rPr>
        <w:t>Cán bộ, công chức, viên chức lợi dụng chức vụ, quyền hạn vi phạm quy định của Luật Thực hiện dân chủ ở cơ sở, xâm phạm lợi ích của Nhà nước, quyền và lợi ích hợp pháp của tổ chức, cá nhân thì tùy theo tính chất, mức độ vi phạm mà bị xử lý kỷ luật hoặc bị truy cứu trách nhiệm hình sự; nếu gây thiệt hại thì phải bồi thường, bồi hoàn theo quy định của pháp luật.</w:t>
      </w:r>
    </w:p>
    <w:p w14:paraId="5775517B" w14:textId="77777777" w:rsidR="00CE266F" w:rsidRPr="00C67E1A" w:rsidRDefault="00CE266F" w:rsidP="00CE266F">
      <w:pPr>
        <w:pStyle w:val="BodyText"/>
        <w:shd w:val="clear" w:color="auto" w:fill="auto"/>
        <w:spacing w:after="0"/>
        <w:ind w:firstLine="0"/>
        <w:jc w:val="center"/>
        <w:rPr>
          <w:b/>
          <w:bCs/>
          <w:color w:val="000000" w:themeColor="text1"/>
          <w:lang w:val="en-US"/>
        </w:rPr>
      </w:pPr>
    </w:p>
    <w:p w14:paraId="0EB0E879" w14:textId="1F994EEB" w:rsidR="0018167F" w:rsidRPr="00C67E1A" w:rsidRDefault="00875CE8" w:rsidP="00CE266F">
      <w:pPr>
        <w:pStyle w:val="BodyText"/>
        <w:shd w:val="clear" w:color="auto" w:fill="auto"/>
        <w:spacing w:after="0"/>
        <w:ind w:firstLine="0"/>
        <w:jc w:val="center"/>
        <w:rPr>
          <w:color w:val="000000" w:themeColor="text1"/>
        </w:rPr>
      </w:pPr>
      <w:r w:rsidRPr="00C67E1A">
        <w:rPr>
          <w:b/>
          <w:bCs/>
          <w:color w:val="000000" w:themeColor="text1"/>
        </w:rPr>
        <w:t>Chương II</w:t>
      </w:r>
    </w:p>
    <w:p w14:paraId="33D30FF2" w14:textId="4C1F03FA" w:rsidR="0018167F" w:rsidRPr="00C67E1A" w:rsidRDefault="00875CE8" w:rsidP="00CE266F">
      <w:pPr>
        <w:pStyle w:val="BodyText"/>
        <w:shd w:val="clear" w:color="auto" w:fill="auto"/>
        <w:spacing w:after="0"/>
        <w:ind w:firstLine="0"/>
        <w:jc w:val="center"/>
        <w:rPr>
          <w:b/>
          <w:bCs/>
          <w:color w:val="000000" w:themeColor="text1"/>
          <w:lang w:val="en-US"/>
        </w:rPr>
      </w:pPr>
      <w:r w:rsidRPr="00C67E1A">
        <w:rPr>
          <w:b/>
          <w:bCs/>
          <w:color w:val="000000" w:themeColor="text1"/>
        </w:rPr>
        <w:t xml:space="preserve">THỰC HIỆN DÂN CHỦ Ở CƠ SỞ TRÊN ĐỊA BÀN PHƯỜNG </w:t>
      </w:r>
    </w:p>
    <w:p w14:paraId="51BB7FFB" w14:textId="77777777" w:rsidR="00CE266F" w:rsidRPr="00C67E1A" w:rsidRDefault="00CE266F" w:rsidP="00C05145">
      <w:pPr>
        <w:pStyle w:val="BodyText"/>
        <w:shd w:val="clear" w:color="auto" w:fill="auto"/>
        <w:spacing w:before="120"/>
        <w:ind w:firstLine="0"/>
        <w:jc w:val="center"/>
        <w:rPr>
          <w:b/>
          <w:bCs/>
          <w:iCs/>
          <w:color w:val="000000" w:themeColor="text1"/>
          <w:sz w:val="14"/>
          <w:szCs w:val="14"/>
          <w:lang w:val="en-US"/>
        </w:rPr>
      </w:pPr>
    </w:p>
    <w:p w14:paraId="43179446" w14:textId="4AC3B9CB" w:rsidR="0018167F" w:rsidRPr="00C67E1A" w:rsidRDefault="00875CE8" w:rsidP="00CE266F">
      <w:pPr>
        <w:pStyle w:val="BodyText"/>
        <w:shd w:val="clear" w:color="auto" w:fill="auto"/>
        <w:spacing w:after="0"/>
        <w:ind w:firstLine="0"/>
        <w:jc w:val="center"/>
        <w:rPr>
          <w:color w:val="000000" w:themeColor="text1"/>
        </w:rPr>
      </w:pPr>
      <w:r w:rsidRPr="00C67E1A">
        <w:rPr>
          <w:b/>
          <w:bCs/>
          <w:iCs/>
          <w:color w:val="000000" w:themeColor="text1"/>
        </w:rPr>
        <w:t>Mục 1</w:t>
      </w:r>
    </w:p>
    <w:p w14:paraId="7AA027B4" w14:textId="77777777" w:rsidR="0018167F" w:rsidRPr="00C67E1A" w:rsidRDefault="00875CE8" w:rsidP="00CE266F">
      <w:pPr>
        <w:pStyle w:val="BodyText"/>
        <w:shd w:val="clear" w:color="auto" w:fill="auto"/>
        <w:spacing w:after="0"/>
        <w:ind w:firstLine="0"/>
        <w:jc w:val="center"/>
        <w:rPr>
          <w:b/>
          <w:bCs/>
          <w:color w:val="000000" w:themeColor="text1"/>
          <w:lang w:val="en-US"/>
        </w:rPr>
      </w:pPr>
      <w:r w:rsidRPr="00C67E1A">
        <w:rPr>
          <w:b/>
          <w:bCs/>
          <w:color w:val="000000" w:themeColor="text1"/>
        </w:rPr>
        <w:t>CÔNG KHAI THÔNG TIN Ở PHƯỜNG</w:t>
      </w:r>
    </w:p>
    <w:p w14:paraId="534052C6" w14:textId="77777777" w:rsidR="00CE266F" w:rsidRPr="00C67E1A" w:rsidRDefault="00CE266F" w:rsidP="00C05145">
      <w:pPr>
        <w:pStyle w:val="BodyText"/>
        <w:shd w:val="clear" w:color="auto" w:fill="auto"/>
        <w:spacing w:before="120"/>
        <w:ind w:firstLine="0"/>
        <w:jc w:val="center"/>
        <w:rPr>
          <w:color w:val="000000" w:themeColor="text1"/>
          <w:sz w:val="24"/>
          <w:szCs w:val="24"/>
          <w:lang w:val="en-US"/>
        </w:rPr>
      </w:pPr>
    </w:p>
    <w:p w14:paraId="6D202245" w14:textId="77777777" w:rsidR="0018167F" w:rsidRPr="00C67E1A" w:rsidRDefault="00875CE8" w:rsidP="00FB3C5B">
      <w:pPr>
        <w:pStyle w:val="Heading10"/>
        <w:keepNext/>
        <w:keepLines/>
        <w:shd w:val="clear" w:color="auto" w:fill="auto"/>
        <w:spacing w:before="120" w:after="0" w:line="240" w:lineRule="auto"/>
        <w:ind w:firstLine="578"/>
        <w:jc w:val="both"/>
        <w:rPr>
          <w:color w:val="000000" w:themeColor="text1"/>
        </w:rPr>
      </w:pPr>
      <w:bookmarkStart w:id="6" w:name="bookmark6"/>
      <w:bookmarkStart w:id="7" w:name="bookmark7"/>
      <w:r w:rsidRPr="00C67E1A">
        <w:rPr>
          <w:color w:val="000000" w:themeColor="text1"/>
        </w:rPr>
        <w:t>Điều 11. Những nội dung chính quyền địa phương phải công khai</w:t>
      </w:r>
      <w:bookmarkEnd w:id="6"/>
      <w:bookmarkEnd w:id="7"/>
    </w:p>
    <w:p w14:paraId="04CF90E7" w14:textId="77777777" w:rsidR="0018167F" w:rsidRPr="00C67E1A" w:rsidRDefault="00875CE8" w:rsidP="00FB3C5B">
      <w:pPr>
        <w:pStyle w:val="BodyText"/>
        <w:shd w:val="clear" w:color="auto" w:fill="auto"/>
        <w:spacing w:before="120" w:after="0"/>
        <w:ind w:firstLine="578"/>
        <w:jc w:val="both"/>
        <w:rPr>
          <w:color w:val="000000" w:themeColor="text1"/>
          <w:spacing w:val="2"/>
        </w:rPr>
      </w:pPr>
      <w:r w:rsidRPr="00C67E1A">
        <w:rPr>
          <w:color w:val="000000" w:themeColor="text1"/>
          <w:spacing w:val="2"/>
        </w:rPr>
        <w:t>Trừ các thông tin thuộc bí mật nhà nước hoặc thông tin chưa được công khai theo quy định của pháp luật, chính quyền phường phải công khai các nội dung sau đây:</w:t>
      </w:r>
    </w:p>
    <w:p w14:paraId="29F6ADAF" w14:textId="77777777" w:rsidR="0018167F" w:rsidRPr="00C67E1A" w:rsidRDefault="00875CE8" w:rsidP="00FB3C5B">
      <w:pPr>
        <w:pStyle w:val="BodyText"/>
        <w:numPr>
          <w:ilvl w:val="0"/>
          <w:numId w:val="9"/>
        </w:numPr>
        <w:shd w:val="clear" w:color="auto" w:fill="auto"/>
        <w:tabs>
          <w:tab w:val="left" w:pos="937"/>
        </w:tabs>
        <w:spacing w:before="120" w:after="0"/>
        <w:ind w:firstLine="578"/>
        <w:jc w:val="both"/>
        <w:rPr>
          <w:color w:val="000000" w:themeColor="text1"/>
        </w:rPr>
      </w:pPr>
      <w:r w:rsidRPr="00C67E1A">
        <w:rPr>
          <w:color w:val="000000" w:themeColor="text1"/>
        </w:rPr>
        <w:t>Kế hoạch phát triển kinh tế - xã hội, phương án chuyển dịch cơ cấu kinh tế hằng năm của phường và kết quả thực hiện;</w:t>
      </w:r>
    </w:p>
    <w:p w14:paraId="7771DC27" w14:textId="77777777" w:rsidR="0018167F" w:rsidRPr="00C67E1A" w:rsidRDefault="00875CE8" w:rsidP="00FB3C5B">
      <w:pPr>
        <w:pStyle w:val="BodyText"/>
        <w:numPr>
          <w:ilvl w:val="0"/>
          <w:numId w:val="9"/>
        </w:numPr>
        <w:shd w:val="clear" w:color="auto" w:fill="auto"/>
        <w:tabs>
          <w:tab w:val="left" w:pos="937"/>
        </w:tabs>
        <w:spacing w:before="120" w:after="0"/>
        <w:ind w:firstLine="578"/>
        <w:jc w:val="both"/>
        <w:rPr>
          <w:color w:val="000000" w:themeColor="text1"/>
        </w:rPr>
      </w:pPr>
      <w:r w:rsidRPr="00C67E1A">
        <w:rPr>
          <w:color w:val="000000" w:themeColor="text1"/>
        </w:rPr>
        <w:t>Số liệu, báo cáo thuyết minh dự toán ngân sách nhà nước, kế hoạch hoạt động tài chính của UBND phường trình Hội đồng nhân dân phường; dự toán ngân sách, kế hoạch hoạt động tài chính đã được Hội đồng nhân dân phường quyết định; số liệu và thuyết minh tình hình thực hiện dự toán ngân sách phường định kỳ theo quý, 06 tháng, hằng năm; quyết toán ngân sách nhà nước và kết quả thực hiện các hoạt động tài chính khác đã được Hội đồng nhân dân phường phê chuẩn; kết quả thực hiện các kiến nghị của Kiểm toán nhà nước (nếu có);</w:t>
      </w:r>
    </w:p>
    <w:p w14:paraId="6617AC3E" w14:textId="77777777" w:rsidR="0018167F" w:rsidRPr="00C67E1A" w:rsidRDefault="00875CE8" w:rsidP="00FB3C5B">
      <w:pPr>
        <w:pStyle w:val="BodyText"/>
        <w:numPr>
          <w:ilvl w:val="0"/>
          <w:numId w:val="9"/>
        </w:numPr>
        <w:shd w:val="clear" w:color="auto" w:fill="auto"/>
        <w:tabs>
          <w:tab w:val="left" w:pos="918"/>
        </w:tabs>
        <w:spacing w:before="120" w:after="0"/>
        <w:ind w:firstLine="578"/>
        <w:jc w:val="both"/>
        <w:rPr>
          <w:color w:val="000000" w:themeColor="text1"/>
        </w:rPr>
      </w:pPr>
      <w:r w:rsidRPr="00C67E1A">
        <w:rPr>
          <w:color w:val="000000" w:themeColor="text1"/>
        </w:rPr>
        <w:t>Dự án, công trình đầu tư trên địa bàn phường và tiến độ thực hiện; kế hoạch thu hồi đất, bồi thường, hỗ trợ, tái định cư khi thu hồi đất để thực hiện dự án, công trình đầu tư trên địa bàn phường; kế hoạch quản lý, sử dụng quỹ đất do phường quản lý; kế hoạch cho thuê đất thuộc quỹ đất nông nghiệp sử dụng vào mục đích công ích của phường; quy hoạch xây dựng vùng thành phố, quy hoạch xây dựng phường và điểm dân cư nông thôn;</w:t>
      </w:r>
    </w:p>
    <w:p w14:paraId="3537ABE7" w14:textId="1ED6665A" w:rsidR="0018167F" w:rsidRPr="00C67E1A" w:rsidRDefault="00875CE8" w:rsidP="00FB3C5B">
      <w:pPr>
        <w:pStyle w:val="BodyText"/>
        <w:numPr>
          <w:ilvl w:val="0"/>
          <w:numId w:val="9"/>
        </w:numPr>
        <w:shd w:val="clear" w:color="auto" w:fill="auto"/>
        <w:tabs>
          <w:tab w:val="left" w:pos="918"/>
        </w:tabs>
        <w:spacing w:before="120" w:after="0"/>
        <w:ind w:firstLine="578"/>
        <w:jc w:val="both"/>
        <w:rPr>
          <w:color w:val="000000" w:themeColor="text1"/>
        </w:rPr>
      </w:pPr>
      <w:r w:rsidRPr="00C67E1A">
        <w:rPr>
          <w:color w:val="000000" w:themeColor="text1"/>
        </w:rPr>
        <w:t>Quy chế thực hiện dân chủ ở phường; nhiệm vụ, quyền hạn của cán bộ, công chức và người hoạt động không chuyên trách ở tổ dân phố; quy tắc ứng xử của người có chức vụ, quyền hạn của chính quyền địa phương;</w:t>
      </w:r>
    </w:p>
    <w:p w14:paraId="33CA8D8B" w14:textId="77777777" w:rsidR="0018167F" w:rsidRPr="00C67E1A" w:rsidRDefault="00875CE8" w:rsidP="00FB3C5B">
      <w:pPr>
        <w:pStyle w:val="BodyText"/>
        <w:numPr>
          <w:ilvl w:val="0"/>
          <w:numId w:val="9"/>
        </w:numPr>
        <w:shd w:val="clear" w:color="auto" w:fill="auto"/>
        <w:tabs>
          <w:tab w:val="left" w:pos="918"/>
        </w:tabs>
        <w:spacing w:before="120" w:after="0"/>
        <w:ind w:firstLine="578"/>
        <w:jc w:val="both"/>
        <w:rPr>
          <w:color w:val="000000" w:themeColor="text1"/>
        </w:rPr>
      </w:pPr>
      <w:r w:rsidRPr="00C67E1A">
        <w:rPr>
          <w:color w:val="000000" w:themeColor="text1"/>
        </w:rPr>
        <w:t>Việc quản lý và sử dụng các loại quỹ, khoản đầu tư, tài trợ theo chương trình, dự án trên địa bàn phường; các khoản huy động Nhân dân đóng góp;</w:t>
      </w:r>
    </w:p>
    <w:p w14:paraId="7CA4D20D" w14:textId="77777777" w:rsidR="0018167F" w:rsidRPr="00C67E1A" w:rsidRDefault="00875CE8" w:rsidP="00FB3C5B">
      <w:pPr>
        <w:pStyle w:val="BodyText"/>
        <w:numPr>
          <w:ilvl w:val="0"/>
          <w:numId w:val="9"/>
        </w:numPr>
        <w:shd w:val="clear" w:color="auto" w:fill="auto"/>
        <w:tabs>
          <w:tab w:val="left" w:pos="918"/>
        </w:tabs>
        <w:spacing w:before="120" w:after="0"/>
        <w:ind w:firstLine="578"/>
        <w:jc w:val="both"/>
        <w:rPr>
          <w:color w:val="000000" w:themeColor="text1"/>
        </w:rPr>
      </w:pPr>
      <w:r w:rsidRPr="00C67E1A">
        <w:rPr>
          <w:color w:val="000000" w:themeColor="text1"/>
        </w:rPr>
        <w:t xml:space="preserve">Tình hình đầu tư xây dựng, mua sắm, giao, thuê, sử dụng, thu hồi, điều </w:t>
      </w:r>
      <w:r w:rsidRPr="00C67E1A">
        <w:rPr>
          <w:color w:val="000000" w:themeColor="text1"/>
        </w:rPr>
        <w:lastRenderedPageBreak/>
        <w:t>chuyển, chuyển đổi công năng, bán, thanh lý, tiêu hủy và hình thức xử lý khác đối với tài sản công do phường quản lý; tình hình khai thác nguồn lực tài chính từ tài sản công của chính quyền địa phương;</w:t>
      </w:r>
    </w:p>
    <w:p w14:paraId="5A1B44A4" w14:textId="77777777" w:rsidR="0018167F" w:rsidRPr="00C67E1A" w:rsidRDefault="00875CE8" w:rsidP="00FB3C5B">
      <w:pPr>
        <w:pStyle w:val="BodyText"/>
        <w:numPr>
          <w:ilvl w:val="0"/>
          <w:numId w:val="9"/>
        </w:numPr>
        <w:shd w:val="clear" w:color="auto" w:fill="auto"/>
        <w:tabs>
          <w:tab w:val="left" w:pos="918"/>
        </w:tabs>
        <w:spacing w:before="120" w:after="0"/>
        <w:ind w:firstLine="578"/>
        <w:jc w:val="both"/>
        <w:rPr>
          <w:color w:val="000000" w:themeColor="text1"/>
        </w:rPr>
      </w:pPr>
      <w:r w:rsidRPr="00C67E1A">
        <w:rPr>
          <w:color w:val="000000" w:themeColor="text1"/>
        </w:rPr>
        <w:t>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phường;</w:t>
      </w:r>
    </w:p>
    <w:p w14:paraId="63253499" w14:textId="77777777" w:rsidR="0018167F" w:rsidRPr="00C67E1A" w:rsidRDefault="00875CE8" w:rsidP="00FB3C5B">
      <w:pPr>
        <w:pStyle w:val="BodyText"/>
        <w:numPr>
          <w:ilvl w:val="0"/>
          <w:numId w:val="9"/>
        </w:numPr>
        <w:shd w:val="clear" w:color="auto" w:fill="auto"/>
        <w:tabs>
          <w:tab w:val="left" w:pos="918"/>
        </w:tabs>
        <w:spacing w:before="120" w:after="0"/>
        <w:ind w:firstLine="578"/>
        <w:jc w:val="both"/>
        <w:rPr>
          <w:color w:val="000000" w:themeColor="text1"/>
        </w:rPr>
      </w:pPr>
      <w:r w:rsidRPr="00C67E1A">
        <w:rPr>
          <w:color w:val="000000" w:themeColor="text1"/>
        </w:rPr>
        <w:t>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phường; việc quản lý, sử dụng các nguồn đóng góp, quyên góp tự nguyện của các tổ chức, cá nhân trong nước và nước ngoài dành cho các đối tượng trên địa bàn phường;</w:t>
      </w:r>
    </w:p>
    <w:p w14:paraId="255FB670" w14:textId="77777777" w:rsidR="0018167F" w:rsidRPr="00C67E1A" w:rsidRDefault="00875CE8" w:rsidP="00FB3C5B">
      <w:pPr>
        <w:pStyle w:val="BodyText"/>
        <w:numPr>
          <w:ilvl w:val="0"/>
          <w:numId w:val="9"/>
        </w:numPr>
        <w:shd w:val="clear" w:color="auto" w:fill="auto"/>
        <w:tabs>
          <w:tab w:val="left" w:pos="918"/>
        </w:tabs>
        <w:spacing w:before="120" w:after="0"/>
        <w:ind w:firstLine="578"/>
        <w:jc w:val="both"/>
        <w:rPr>
          <w:color w:val="000000" w:themeColor="text1"/>
        </w:rPr>
      </w:pPr>
      <w:r w:rsidRPr="00C67E1A">
        <w:rPr>
          <w:color w:val="000000" w:themeColor="text1"/>
        </w:rPr>
        <w:t>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phường;</w:t>
      </w:r>
    </w:p>
    <w:p w14:paraId="63E6ACE5" w14:textId="5A3A372D" w:rsidR="0018167F" w:rsidRPr="00C67E1A" w:rsidRDefault="00875CE8" w:rsidP="00FB3C5B">
      <w:pPr>
        <w:pStyle w:val="BodyText"/>
        <w:numPr>
          <w:ilvl w:val="0"/>
          <w:numId w:val="9"/>
        </w:numPr>
        <w:shd w:val="clear" w:color="auto" w:fill="auto"/>
        <w:tabs>
          <w:tab w:val="left" w:pos="1057"/>
        </w:tabs>
        <w:spacing w:before="120" w:after="0"/>
        <w:ind w:firstLine="578"/>
        <w:jc w:val="both"/>
        <w:rPr>
          <w:color w:val="000000" w:themeColor="text1"/>
        </w:rPr>
      </w:pPr>
      <w:r w:rsidRPr="00C67E1A">
        <w:rPr>
          <w:color w:val="000000" w:themeColor="text1"/>
        </w:rPr>
        <w:t>Kết quả thanh tra, kiểm tra, giải quyết các vụ việc tham nhũng, tiêu cực, vi phạm kỷ luật đối với cán bộ, công chức, người hoạt động không chuyên trách ở tổ dân phố; kết quả lấy phiếu tín nhiệm, bỏ phiếu tín nhiệm Chủ tịch, Phó Chủ tịch và Trưởng ban của Hội đồng nhân dân phường, Chủ tịch, Phó Chủ tịch và các Ủy viên Ủy ban nhân dân phường;</w:t>
      </w:r>
    </w:p>
    <w:p w14:paraId="2383AE9A" w14:textId="0AF3D2A3" w:rsidR="0018167F" w:rsidRPr="00C67E1A" w:rsidRDefault="00875CE8" w:rsidP="00FB3C5B">
      <w:pPr>
        <w:pStyle w:val="BodyText"/>
        <w:numPr>
          <w:ilvl w:val="0"/>
          <w:numId w:val="9"/>
        </w:numPr>
        <w:shd w:val="clear" w:color="auto" w:fill="auto"/>
        <w:tabs>
          <w:tab w:val="left" w:pos="1057"/>
        </w:tabs>
        <w:spacing w:before="120" w:after="0"/>
        <w:ind w:firstLine="578"/>
        <w:jc w:val="both"/>
        <w:rPr>
          <w:color w:val="000000" w:themeColor="text1"/>
          <w:spacing w:val="-4"/>
        </w:rPr>
      </w:pPr>
      <w:r w:rsidRPr="00C67E1A">
        <w:rPr>
          <w:color w:val="000000" w:themeColor="text1"/>
          <w:spacing w:val="-4"/>
        </w:rPr>
        <w:t>Kế hoạch lấy ý kiến Nhân dân, nội dung lấy ý kiến, kết quả tổng hợp ý kiến và giải trình, tiếp thu ý kiến của Nhân dân đối với những nội dung chính quyền địa phương đưa ra lấy ý kiến Nhân dân quy định tại Điều 2</w:t>
      </w:r>
      <w:r w:rsidR="004F67A4">
        <w:rPr>
          <w:color w:val="000000" w:themeColor="text1"/>
          <w:spacing w:val="-4"/>
          <w:lang w:val="en-US"/>
        </w:rPr>
        <w:t xml:space="preserve">5 </w:t>
      </w:r>
      <w:r w:rsidRPr="00C67E1A">
        <w:rPr>
          <w:color w:val="000000" w:themeColor="text1"/>
          <w:spacing w:val="-4"/>
        </w:rPr>
        <w:t>của Quy chế này;</w:t>
      </w:r>
    </w:p>
    <w:p w14:paraId="0DCE0285" w14:textId="77777777" w:rsidR="0018167F" w:rsidRPr="00C67E1A" w:rsidRDefault="00875CE8" w:rsidP="00FB3C5B">
      <w:pPr>
        <w:pStyle w:val="BodyText"/>
        <w:numPr>
          <w:ilvl w:val="0"/>
          <w:numId w:val="9"/>
        </w:numPr>
        <w:shd w:val="clear" w:color="auto" w:fill="auto"/>
        <w:tabs>
          <w:tab w:val="left" w:pos="1057"/>
        </w:tabs>
        <w:spacing w:before="120" w:after="0"/>
        <w:ind w:firstLine="578"/>
        <w:jc w:val="both"/>
        <w:rPr>
          <w:color w:val="000000" w:themeColor="text1"/>
        </w:rPr>
      </w:pPr>
      <w:r w:rsidRPr="00C67E1A">
        <w:rPr>
          <w:color w:val="000000" w:themeColor="text1"/>
        </w:rPr>
        <w:t>Đối tượng, mức thu các loại phí, lệ phí và nghĩa vụ tài chính khác do chính quyền địa phương trực tiếp thu;</w:t>
      </w:r>
    </w:p>
    <w:p w14:paraId="3343611D" w14:textId="77777777" w:rsidR="0018167F" w:rsidRPr="00C67E1A" w:rsidRDefault="00875CE8" w:rsidP="00FB3C5B">
      <w:pPr>
        <w:pStyle w:val="BodyText"/>
        <w:numPr>
          <w:ilvl w:val="0"/>
          <w:numId w:val="9"/>
        </w:numPr>
        <w:shd w:val="clear" w:color="auto" w:fill="auto"/>
        <w:tabs>
          <w:tab w:val="left" w:pos="1057"/>
        </w:tabs>
        <w:spacing w:before="120" w:after="0"/>
        <w:ind w:firstLine="578"/>
        <w:jc w:val="both"/>
        <w:rPr>
          <w:color w:val="000000" w:themeColor="text1"/>
        </w:rPr>
      </w:pPr>
      <w:r w:rsidRPr="00C67E1A">
        <w:rPr>
          <w:color w:val="000000" w:themeColor="text1"/>
        </w:rPr>
        <w:t>Các thủ tục hành chính, thủ tục giải quyết công việc liên quan đến tổ chức, cá nhân do chính quyền địa phương trực tiếp thực hiện;</w:t>
      </w:r>
    </w:p>
    <w:p w14:paraId="3AF1633D" w14:textId="77777777" w:rsidR="0018167F" w:rsidRPr="00C67E1A" w:rsidRDefault="00875CE8" w:rsidP="00FB3C5B">
      <w:pPr>
        <w:pStyle w:val="BodyText"/>
        <w:numPr>
          <w:ilvl w:val="0"/>
          <w:numId w:val="9"/>
        </w:numPr>
        <w:shd w:val="clear" w:color="auto" w:fill="auto"/>
        <w:tabs>
          <w:tab w:val="left" w:pos="1118"/>
        </w:tabs>
        <w:spacing w:before="120" w:after="0"/>
        <w:ind w:firstLine="578"/>
        <w:jc w:val="both"/>
        <w:rPr>
          <w:color w:val="000000" w:themeColor="text1"/>
        </w:rPr>
      </w:pPr>
      <w:r w:rsidRPr="00C67E1A">
        <w:rPr>
          <w:color w:val="000000" w:themeColor="text1"/>
        </w:rPr>
        <w:t>Nội dung khác theo quy định của pháp luật và quy chế này.</w:t>
      </w:r>
    </w:p>
    <w:p w14:paraId="5978DC7F" w14:textId="77777777" w:rsidR="0018167F" w:rsidRPr="00C67E1A" w:rsidRDefault="00875CE8" w:rsidP="00FB3C5B">
      <w:pPr>
        <w:pStyle w:val="BodyText"/>
        <w:shd w:val="clear" w:color="auto" w:fill="auto"/>
        <w:spacing w:before="120" w:after="0"/>
        <w:ind w:firstLine="578"/>
        <w:jc w:val="both"/>
        <w:rPr>
          <w:color w:val="000000" w:themeColor="text1"/>
        </w:rPr>
      </w:pPr>
      <w:r w:rsidRPr="00C67E1A">
        <w:rPr>
          <w:b/>
          <w:bCs/>
          <w:color w:val="000000" w:themeColor="text1"/>
        </w:rPr>
        <w:t>Điều 12. Hình thức và thời điểm công khai thông tin</w:t>
      </w:r>
    </w:p>
    <w:p w14:paraId="0CAFDCF7" w14:textId="77777777" w:rsidR="0018167F" w:rsidRPr="00C67E1A" w:rsidRDefault="00875CE8" w:rsidP="00FB3C5B">
      <w:pPr>
        <w:pStyle w:val="BodyText"/>
        <w:numPr>
          <w:ilvl w:val="0"/>
          <w:numId w:val="10"/>
        </w:numPr>
        <w:shd w:val="clear" w:color="auto" w:fill="auto"/>
        <w:tabs>
          <w:tab w:val="left" w:pos="979"/>
        </w:tabs>
        <w:spacing w:before="120" w:after="0"/>
        <w:ind w:firstLine="578"/>
        <w:jc w:val="both"/>
        <w:rPr>
          <w:color w:val="000000" w:themeColor="text1"/>
        </w:rPr>
      </w:pPr>
      <w:r w:rsidRPr="00C67E1A">
        <w:rPr>
          <w:color w:val="000000" w:themeColor="text1"/>
        </w:rPr>
        <w:t>Các hình thức công khai thông tin bao gồm:</w:t>
      </w:r>
    </w:p>
    <w:p w14:paraId="51BCA7A0" w14:textId="77777777" w:rsidR="0018167F" w:rsidRPr="00C67E1A" w:rsidRDefault="00875CE8" w:rsidP="00FB3C5B">
      <w:pPr>
        <w:pStyle w:val="BodyText"/>
        <w:numPr>
          <w:ilvl w:val="0"/>
          <w:numId w:val="11"/>
        </w:numPr>
        <w:shd w:val="clear" w:color="auto" w:fill="auto"/>
        <w:tabs>
          <w:tab w:val="left" w:pos="984"/>
        </w:tabs>
        <w:spacing w:before="120" w:after="0"/>
        <w:ind w:firstLine="578"/>
        <w:jc w:val="both"/>
        <w:rPr>
          <w:color w:val="000000" w:themeColor="text1"/>
        </w:rPr>
      </w:pPr>
      <w:r w:rsidRPr="00C67E1A">
        <w:rPr>
          <w:color w:val="000000" w:themeColor="text1"/>
        </w:rPr>
        <w:t>Niêm yết thông tin;</w:t>
      </w:r>
    </w:p>
    <w:p w14:paraId="4D77924C" w14:textId="77777777" w:rsidR="0018167F" w:rsidRPr="00C67E1A" w:rsidRDefault="00875CE8" w:rsidP="00FB3C5B">
      <w:pPr>
        <w:pStyle w:val="BodyText"/>
        <w:numPr>
          <w:ilvl w:val="0"/>
          <w:numId w:val="11"/>
        </w:numPr>
        <w:shd w:val="clear" w:color="auto" w:fill="auto"/>
        <w:tabs>
          <w:tab w:val="left" w:pos="1003"/>
        </w:tabs>
        <w:spacing w:before="120" w:after="0"/>
        <w:ind w:firstLine="578"/>
        <w:jc w:val="both"/>
        <w:rPr>
          <w:color w:val="000000" w:themeColor="text1"/>
        </w:rPr>
      </w:pPr>
      <w:r w:rsidRPr="00C67E1A">
        <w:rPr>
          <w:color w:val="000000" w:themeColor="text1"/>
        </w:rPr>
        <w:t>Đăng tải trên Trang thông tin điện tử của phường;</w:t>
      </w:r>
    </w:p>
    <w:p w14:paraId="7F343A08" w14:textId="77777777" w:rsidR="0018167F" w:rsidRPr="00C67E1A" w:rsidRDefault="00875CE8" w:rsidP="00FB3C5B">
      <w:pPr>
        <w:pStyle w:val="BodyText"/>
        <w:numPr>
          <w:ilvl w:val="0"/>
          <w:numId w:val="11"/>
        </w:numPr>
        <w:shd w:val="clear" w:color="auto" w:fill="auto"/>
        <w:tabs>
          <w:tab w:val="left" w:pos="984"/>
        </w:tabs>
        <w:spacing w:before="120" w:after="0"/>
        <w:ind w:firstLine="578"/>
        <w:jc w:val="both"/>
        <w:rPr>
          <w:color w:val="000000" w:themeColor="text1"/>
        </w:rPr>
      </w:pPr>
      <w:r w:rsidRPr="00C67E1A">
        <w:rPr>
          <w:color w:val="000000" w:themeColor="text1"/>
        </w:rPr>
        <w:t>Phát tin trên hệ thống truyền thanh của phường;</w:t>
      </w:r>
    </w:p>
    <w:p w14:paraId="11A34F9A" w14:textId="77777777" w:rsidR="0018167F" w:rsidRPr="00C67E1A" w:rsidRDefault="00875CE8" w:rsidP="00FB3C5B">
      <w:pPr>
        <w:pStyle w:val="BodyText"/>
        <w:numPr>
          <w:ilvl w:val="0"/>
          <w:numId w:val="11"/>
        </w:numPr>
        <w:shd w:val="clear" w:color="auto" w:fill="auto"/>
        <w:tabs>
          <w:tab w:val="left" w:pos="1003"/>
        </w:tabs>
        <w:spacing w:before="120" w:after="0"/>
        <w:ind w:firstLine="578"/>
        <w:jc w:val="both"/>
        <w:rPr>
          <w:color w:val="000000" w:themeColor="text1"/>
        </w:rPr>
      </w:pPr>
      <w:r w:rsidRPr="00C67E1A">
        <w:rPr>
          <w:color w:val="000000" w:themeColor="text1"/>
        </w:rPr>
        <w:t>Thông qua Tổ trưởng Tổ dân phố để thông báo đến công dân;</w:t>
      </w:r>
    </w:p>
    <w:p w14:paraId="413182D0" w14:textId="77777777" w:rsidR="0018167F" w:rsidRPr="00C67E1A" w:rsidRDefault="00875CE8" w:rsidP="00FB3C5B">
      <w:pPr>
        <w:pStyle w:val="BodyText"/>
        <w:shd w:val="clear" w:color="auto" w:fill="auto"/>
        <w:spacing w:before="120" w:after="0"/>
        <w:ind w:firstLine="578"/>
        <w:jc w:val="both"/>
        <w:rPr>
          <w:color w:val="000000" w:themeColor="text1"/>
        </w:rPr>
      </w:pPr>
      <w:r w:rsidRPr="00C67E1A">
        <w:rPr>
          <w:color w:val="000000" w:themeColor="text1"/>
        </w:rPr>
        <w:t>đ) Gửi văn bản đến công dân;</w:t>
      </w:r>
    </w:p>
    <w:p w14:paraId="2374446C" w14:textId="77777777" w:rsidR="0018167F" w:rsidRPr="00C67E1A" w:rsidRDefault="00875CE8" w:rsidP="00FB3C5B">
      <w:pPr>
        <w:pStyle w:val="BodyText"/>
        <w:numPr>
          <w:ilvl w:val="0"/>
          <w:numId w:val="11"/>
        </w:numPr>
        <w:shd w:val="clear" w:color="auto" w:fill="auto"/>
        <w:tabs>
          <w:tab w:val="left" w:pos="970"/>
        </w:tabs>
        <w:spacing w:before="120" w:after="0"/>
        <w:ind w:firstLine="578"/>
        <w:jc w:val="both"/>
        <w:rPr>
          <w:color w:val="000000" w:themeColor="text1"/>
        </w:rPr>
      </w:pPr>
      <w:r w:rsidRPr="00C67E1A">
        <w:rPr>
          <w:color w:val="000000" w:themeColor="text1"/>
        </w:rPr>
        <w:t xml:space="preserve">Thông qua hội nghị trao đổi, đối thoại giữa Ủy ban nhân dân phường với </w:t>
      </w:r>
      <w:r w:rsidRPr="00C67E1A">
        <w:rPr>
          <w:color w:val="000000" w:themeColor="text1"/>
        </w:rPr>
        <w:lastRenderedPageBreak/>
        <w:t>Nhân dân;</w:t>
      </w:r>
    </w:p>
    <w:p w14:paraId="3E71BB6D" w14:textId="77777777" w:rsidR="0018167F" w:rsidRPr="00C67E1A" w:rsidRDefault="00875CE8" w:rsidP="00FB3C5B">
      <w:pPr>
        <w:pStyle w:val="BodyText"/>
        <w:numPr>
          <w:ilvl w:val="0"/>
          <w:numId w:val="12"/>
        </w:numPr>
        <w:shd w:val="clear" w:color="auto" w:fill="auto"/>
        <w:tabs>
          <w:tab w:val="left" w:pos="989"/>
        </w:tabs>
        <w:spacing w:before="120" w:after="0"/>
        <w:ind w:firstLine="578"/>
        <w:jc w:val="both"/>
        <w:rPr>
          <w:color w:val="000000" w:themeColor="text1"/>
        </w:rPr>
      </w:pPr>
      <w:r w:rsidRPr="00C67E1A">
        <w:rPr>
          <w:color w:val="000000" w:themeColor="text1"/>
        </w:rPr>
        <w:t>Thông qua việc tiếp công dân, tiếp xúc cử tri, hoạt động của người phát ngôn của Ủy ban nhân dân phường theo quy định của pháp luật;</w:t>
      </w:r>
    </w:p>
    <w:p w14:paraId="2C30166C" w14:textId="77777777" w:rsidR="0018167F" w:rsidRPr="00C67E1A" w:rsidRDefault="00875CE8" w:rsidP="00FB3C5B">
      <w:pPr>
        <w:pStyle w:val="BodyText"/>
        <w:numPr>
          <w:ilvl w:val="0"/>
          <w:numId w:val="12"/>
        </w:numPr>
        <w:shd w:val="clear" w:color="auto" w:fill="auto"/>
        <w:tabs>
          <w:tab w:val="left" w:pos="989"/>
        </w:tabs>
        <w:spacing w:before="120" w:after="0"/>
        <w:ind w:firstLine="578"/>
        <w:jc w:val="both"/>
        <w:rPr>
          <w:color w:val="000000" w:themeColor="text1"/>
        </w:rPr>
      </w:pPr>
      <w:r w:rsidRPr="00C67E1A">
        <w:rPr>
          <w:color w:val="000000" w:themeColor="text1"/>
        </w:rPr>
        <w:t>Thông báo đến tổ chức chính trị, tổ chức chính trị - xã hội và các tổ chức, đoàn thể phường khác để tổ chức phổ biến, tuyên truyền đến hội viên, đoàn viên ở cơ sở;</w:t>
      </w:r>
    </w:p>
    <w:p w14:paraId="4BD8EE32" w14:textId="77777777" w:rsidR="0018167F" w:rsidRPr="00C67E1A" w:rsidRDefault="00875CE8" w:rsidP="00FB3C5B">
      <w:pPr>
        <w:pStyle w:val="BodyText"/>
        <w:numPr>
          <w:ilvl w:val="0"/>
          <w:numId w:val="12"/>
        </w:numPr>
        <w:shd w:val="clear" w:color="auto" w:fill="auto"/>
        <w:tabs>
          <w:tab w:val="left" w:pos="927"/>
        </w:tabs>
        <w:spacing w:before="120" w:after="0"/>
        <w:ind w:firstLine="578"/>
        <w:jc w:val="both"/>
        <w:rPr>
          <w:color w:val="000000" w:themeColor="text1"/>
        </w:rPr>
      </w:pPr>
      <w:r w:rsidRPr="00C67E1A">
        <w:rPr>
          <w:color w:val="000000" w:themeColor="text1"/>
        </w:rPr>
        <w:t>Thông qua mạng viễn thông, mạng xã hội hoạt động hợp pháp theo quy định của pháp luật, bảo đảm phù hợp với mức độ ứng dụng công nghệ thông tin tại phường, tại tổ dân phố;</w:t>
      </w:r>
    </w:p>
    <w:p w14:paraId="5C36E082" w14:textId="77777777" w:rsidR="0018167F" w:rsidRPr="00C67E1A" w:rsidRDefault="00875CE8" w:rsidP="00FB3C5B">
      <w:pPr>
        <w:pStyle w:val="BodyText"/>
        <w:shd w:val="clear" w:color="auto" w:fill="auto"/>
        <w:spacing w:before="120" w:after="0"/>
        <w:ind w:firstLine="578"/>
        <w:jc w:val="both"/>
        <w:rPr>
          <w:color w:val="000000" w:themeColor="text1"/>
        </w:rPr>
      </w:pPr>
      <w:r w:rsidRPr="00C67E1A">
        <w:rPr>
          <w:color w:val="000000" w:themeColor="text1"/>
        </w:rPr>
        <w:t>k) Các hình thức khác theo quy định của pháp luật và quy chế này.</w:t>
      </w:r>
    </w:p>
    <w:p w14:paraId="404FCE18" w14:textId="77777777" w:rsidR="0018167F" w:rsidRPr="00C67E1A" w:rsidRDefault="00875CE8" w:rsidP="00FB3C5B">
      <w:pPr>
        <w:pStyle w:val="BodyText"/>
        <w:numPr>
          <w:ilvl w:val="0"/>
          <w:numId w:val="10"/>
        </w:numPr>
        <w:shd w:val="clear" w:color="auto" w:fill="auto"/>
        <w:tabs>
          <w:tab w:val="left" w:pos="965"/>
        </w:tabs>
        <w:spacing w:before="120" w:after="0"/>
        <w:ind w:firstLine="578"/>
        <w:jc w:val="both"/>
        <w:rPr>
          <w:color w:val="000000" w:themeColor="text1"/>
        </w:rPr>
      </w:pPr>
      <w:r w:rsidRPr="00C67E1A">
        <w:rPr>
          <w:color w:val="000000" w:themeColor="text1"/>
        </w:rPr>
        <w:t>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phường phải tổ chức công khai thông tin.</w:t>
      </w:r>
    </w:p>
    <w:p w14:paraId="50A233A7" w14:textId="77777777" w:rsidR="0018167F" w:rsidRPr="00C67E1A" w:rsidRDefault="00875CE8" w:rsidP="00FB3C5B">
      <w:pPr>
        <w:pStyle w:val="BodyText"/>
        <w:shd w:val="clear" w:color="auto" w:fill="auto"/>
        <w:spacing w:before="120" w:after="0"/>
        <w:ind w:firstLine="578"/>
        <w:jc w:val="both"/>
        <w:rPr>
          <w:color w:val="000000" w:themeColor="text1"/>
        </w:rPr>
      </w:pPr>
      <w:r w:rsidRPr="00C67E1A">
        <w:rPr>
          <w:b/>
          <w:bCs/>
          <w:color w:val="000000" w:themeColor="text1"/>
        </w:rPr>
        <w:t>Điều 13. Lựa chọn hình thức công khai thông tin</w:t>
      </w:r>
    </w:p>
    <w:p w14:paraId="79A46BB3" w14:textId="46D35210" w:rsidR="0018167F" w:rsidRPr="00C67E1A" w:rsidRDefault="00875CE8" w:rsidP="00FB3C5B">
      <w:pPr>
        <w:pStyle w:val="BodyText"/>
        <w:numPr>
          <w:ilvl w:val="0"/>
          <w:numId w:val="13"/>
        </w:numPr>
        <w:shd w:val="clear" w:color="auto" w:fill="auto"/>
        <w:tabs>
          <w:tab w:val="left" w:pos="965"/>
        </w:tabs>
        <w:spacing w:before="120" w:after="0"/>
        <w:ind w:firstLine="578"/>
        <w:jc w:val="both"/>
        <w:rPr>
          <w:color w:val="000000" w:themeColor="text1"/>
        </w:rPr>
      </w:pPr>
      <w:r w:rsidRPr="00C67E1A">
        <w:rPr>
          <w:color w:val="000000" w:themeColor="text1"/>
        </w:rPr>
        <w:t>Ủy ban nhân dân phường có trách nhiệm đăng tải trên trang thông tin điện tử của phường thông tin quy định tại Điều 1</w:t>
      </w:r>
      <w:r w:rsidR="00A94F82">
        <w:rPr>
          <w:color w:val="000000" w:themeColor="text1"/>
          <w:lang w:val="en-US"/>
        </w:rPr>
        <w:t>1</w:t>
      </w:r>
      <w:r w:rsidRPr="00C67E1A">
        <w:rPr>
          <w:color w:val="000000" w:themeColor="text1"/>
        </w:rPr>
        <w:t xml:space="preserve"> của Quy chế này.</w:t>
      </w:r>
    </w:p>
    <w:p w14:paraId="33C4B0A8" w14:textId="77777777" w:rsidR="0018167F" w:rsidRPr="00C67E1A" w:rsidRDefault="00875CE8" w:rsidP="00FB3C5B">
      <w:pPr>
        <w:pStyle w:val="BodyText"/>
        <w:numPr>
          <w:ilvl w:val="0"/>
          <w:numId w:val="13"/>
        </w:numPr>
        <w:shd w:val="clear" w:color="auto" w:fill="auto"/>
        <w:tabs>
          <w:tab w:val="left" w:pos="965"/>
        </w:tabs>
        <w:spacing w:before="120" w:after="0"/>
        <w:ind w:firstLine="578"/>
        <w:jc w:val="both"/>
        <w:rPr>
          <w:color w:val="000000" w:themeColor="text1"/>
        </w:rPr>
      </w:pPr>
      <w:r w:rsidRPr="00C67E1A">
        <w:rPr>
          <w:color w:val="000000" w:themeColor="text1"/>
        </w:rPr>
        <w:t>Ủy ban nhân dân phường có trách nhiệm niêm yết thông tin quy định tại các khoản 1, 2, 3, 5, 6, 7, 8, 9, 10, 11 và 12 Điều 11 của Quy chế này tại trụ sở Hội đồng nhân dân, Ủy ban nhân dân phường, tại nhà văn hóa và các điểm sinh hoạt cộng đồng ở tổ dân phố. Thời gian niêm yết thông tin ít nhất là 30 ngày liên tục kể từ ngày niêm yết, trừ trường hợp pháp luật có quy định khác.</w:t>
      </w:r>
    </w:p>
    <w:p w14:paraId="1BB9F5F9" w14:textId="77777777" w:rsidR="0018167F" w:rsidRPr="00C67E1A" w:rsidRDefault="00875CE8" w:rsidP="00FB3C5B">
      <w:pPr>
        <w:pStyle w:val="BodyText"/>
        <w:shd w:val="clear" w:color="auto" w:fill="auto"/>
        <w:spacing w:before="120" w:after="0"/>
        <w:ind w:firstLine="578"/>
        <w:jc w:val="both"/>
        <w:rPr>
          <w:color w:val="000000" w:themeColor="text1"/>
        </w:rPr>
      </w:pPr>
      <w:r w:rsidRPr="00C67E1A">
        <w:rPr>
          <w:color w:val="000000" w:themeColor="text1"/>
        </w:rPr>
        <w:t>Thông tin quy định tại khoản 4 và khoản 13 Điều 11 của Quy chế này phải được niêm yết thường xuyên tại trụ sở Hội đồng nhân dân, Ủy ban nhân dân phường 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 phường, tại nhà văn hóa và các điểm sinh hoạt cộng đồng ở tổ dân phố.</w:t>
      </w:r>
    </w:p>
    <w:p w14:paraId="481E1C3C" w14:textId="77777777" w:rsidR="0018167F" w:rsidRPr="00C67E1A" w:rsidRDefault="00875CE8" w:rsidP="00FB3C5B">
      <w:pPr>
        <w:pStyle w:val="BodyText"/>
        <w:numPr>
          <w:ilvl w:val="0"/>
          <w:numId w:val="13"/>
        </w:numPr>
        <w:shd w:val="clear" w:color="auto" w:fill="auto"/>
        <w:tabs>
          <w:tab w:val="left" w:pos="918"/>
        </w:tabs>
        <w:spacing w:before="120" w:after="0"/>
        <w:ind w:firstLine="578"/>
        <w:jc w:val="both"/>
        <w:rPr>
          <w:color w:val="000000" w:themeColor="text1"/>
        </w:rPr>
      </w:pPr>
      <w:r w:rsidRPr="00C67E1A">
        <w:rPr>
          <w:color w:val="000000" w:themeColor="text1"/>
        </w:rPr>
        <w:t>Thông tin quy định tại các khoản 7, 8, 9, 10, 11 và 12 Điều 11 của Quy chế này được công khai trên hệ thống truyền thanh của phường trong thời hạn ít nhất là 03 ngày liên tục.</w:t>
      </w:r>
    </w:p>
    <w:p w14:paraId="462E0E47" w14:textId="77777777" w:rsidR="0018167F" w:rsidRPr="00C67E1A" w:rsidRDefault="00875CE8" w:rsidP="00FB3C5B">
      <w:pPr>
        <w:pStyle w:val="BodyText"/>
        <w:numPr>
          <w:ilvl w:val="0"/>
          <w:numId w:val="13"/>
        </w:numPr>
        <w:shd w:val="clear" w:color="auto" w:fill="auto"/>
        <w:tabs>
          <w:tab w:val="left" w:pos="918"/>
        </w:tabs>
        <w:spacing w:before="120" w:after="0"/>
        <w:ind w:firstLine="578"/>
        <w:jc w:val="both"/>
        <w:rPr>
          <w:color w:val="000000" w:themeColor="text1"/>
        </w:rPr>
      </w:pPr>
      <w:r w:rsidRPr="00C67E1A">
        <w:rPr>
          <w:color w:val="000000" w:themeColor="text1"/>
        </w:rPr>
        <w:t>Thông tin quy định tại khoản 3 Điều này được gửi đến Tổ trưởng Tổ dân phố để thông báo đến Nhân dân. Việc thông báo thông tin đến Nhân dân quy định tại khoản này được thực hiện thông qua một hoặc nhiều hình thức, gồm thông báo tại cuộc họp của cộng đồng dân cư, cuộc họp, sinh hoạt của tổ chức chính trị, tổ chức chính trị - xã hội và các tổ chức, đoàn thể khác ở tổ dân phố;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w:t>
      </w:r>
    </w:p>
    <w:p w14:paraId="6FE68385" w14:textId="0E26E63E" w:rsidR="0018167F" w:rsidRPr="00C67E1A" w:rsidRDefault="00875CE8" w:rsidP="00FB3C5B">
      <w:pPr>
        <w:pStyle w:val="BodyText"/>
        <w:numPr>
          <w:ilvl w:val="0"/>
          <w:numId w:val="13"/>
        </w:numPr>
        <w:shd w:val="clear" w:color="auto" w:fill="auto"/>
        <w:tabs>
          <w:tab w:val="left" w:pos="918"/>
        </w:tabs>
        <w:spacing w:before="120" w:after="0"/>
        <w:ind w:firstLine="578"/>
        <w:jc w:val="both"/>
        <w:rPr>
          <w:color w:val="000000" w:themeColor="text1"/>
        </w:rPr>
      </w:pPr>
      <w:r w:rsidRPr="00C67E1A">
        <w:rPr>
          <w:color w:val="000000" w:themeColor="text1"/>
        </w:rPr>
        <w:lastRenderedPageBreak/>
        <w:t>Cùng với việc thực hiện công khai thông tin bằng các hình thức quy định tại các khoản 1, 2, 3 và 4 Điều này, Ủy ban nhân dân phường có thể quyết định lựa chọn thêm các hình thức công khai thông tin khác quy định tại khoản 1 Điều 1</w:t>
      </w:r>
      <w:r w:rsidR="00AC6D14">
        <w:rPr>
          <w:color w:val="000000" w:themeColor="text1"/>
          <w:lang w:val="en-US"/>
        </w:rPr>
        <w:t>2</w:t>
      </w:r>
      <w:r w:rsidRPr="00C67E1A">
        <w:rPr>
          <w:color w:val="000000" w:themeColor="text1"/>
        </w:rPr>
        <w:t xml:space="preserve"> của Quy chế này phù hợp với điều kiện thực tế của địa phương, bảo đảm để Nhân dân tiếp cận thông tin chính xác, đầy đủ, kịp thời, thuận lợi.</w:t>
      </w:r>
    </w:p>
    <w:p w14:paraId="79507B53" w14:textId="77777777" w:rsidR="0018167F" w:rsidRPr="00C67E1A" w:rsidRDefault="00875CE8" w:rsidP="00FB3C5B">
      <w:pPr>
        <w:pStyle w:val="BodyText"/>
        <w:numPr>
          <w:ilvl w:val="0"/>
          <w:numId w:val="13"/>
        </w:numPr>
        <w:shd w:val="clear" w:color="auto" w:fill="auto"/>
        <w:tabs>
          <w:tab w:val="left" w:pos="918"/>
        </w:tabs>
        <w:spacing w:before="120" w:after="0"/>
        <w:ind w:firstLine="578"/>
        <w:jc w:val="both"/>
        <w:rPr>
          <w:color w:val="000000" w:themeColor="text1"/>
        </w:rPr>
      </w:pPr>
      <w:r w:rsidRPr="00C67E1A">
        <w:rPr>
          <w:color w:val="000000" w:themeColor="text1"/>
        </w:rPr>
        <w:t>Trường hợp pháp luật có quy định khác về hình thức, cách thức thực hiện công khai đối với nội dung thông tin cụ thể thì áp dụng theo quy định đó.</w:t>
      </w:r>
    </w:p>
    <w:p w14:paraId="1F9822A7" w14:textId="77777777" w:rsidR="0018167F" w:rsidRPr="00C67E1A" w:rsidRDefault="00875CE8" w:rsidP="00FB3C5B">
      <w:pPr>
        <w:pStyle w:val="BodyText"/>
        <w:shd w:val="clear" w:color="auto" w:fill="auto"/>
        <w:spacing w:before="120" w:after="0"/>
        <w:ind w:firstLine="578"/>
        <w:jc w:val="both"/>
        <w:rPr>
          <w:color w:val="000000" w:themeColor="text1"/>
        </w:rPr>
      </w:pPr>
      <w:r w:rsidRPr="00C67E1A">
        <w:rPr>
          <w:b/>
          <w:bCs/>
          <w:color w:val="000000" w:themeColor="text1"/>
        </w:rPr>
        <w:t>Điều 14. Trách nhiệm tổ chức thực hiện việc công khai thông tin</w:t>
      </w:r>
    </w:p>
    <w:p w14:paraId="2A76321E" w14:textId="77777777" w:rsidR="0018167F" w:rsidRPr="00C67E1A" w:rsidRDefault="00875CE8" w:rsidP="00FB3C5B">
      <w:pPr>
        <w:pStyle w:val="BodyText"/>
        <w:numPr>
          <w:ilvl w:val="0"/>
          <w:numId w:val="14"/>
        </w:numPr>
        <w:shd w:val="clear" w:color="auto" w:fill="auto"/>
        <w:tabs>
          <w:tab w:val="left" w:pos="918"/>
        </w:tabs>
        <w:spacing w:before="120" w:after="0"/>
        <w:ind w:firstLine="578"/>
        <w:jc w:val="both"/>
        <w:rPr>
          <w:color w:val="000000" w:themeColor="text1"/>
        </w:rPr>
      </w:pPr>
      <w:r w:rsidRPr="00C67E1A">
        <w:rPr>
          <w:color w:val="000000" w:themeColor="text1"/>
        </w:rPr>
        <w:t>Ủy ban nhân dân phường có kế hoạch thực hiện việc công khai thông tin, nêu rõ nội dung thông tin cần công khai, hình thức công khai, thời điểm, thời hạn công khai và trách nhiệm tổ chức thực hiện.</w:t>
      </w:r>
    </w:p>
    <w:p w14:paraId="136D6D63" w14:textId="77777777" w:rsidR="0018167F" w:rsidRPr="00C67E1A" w:rsidRDefault="00875CE8" w:rsidP="00FB3C5B">
      <w:pPr>
        <w:pStyle w:val="BodyText"/>
        <w:numPr>
          <w:ilvl w:val="0"/>
          <w:numId w:val="14"/>
        </w:numPr>
        <w:shd w:val="clear" w:color="auto" w:fill="auto"/>
        <w:tabs>
          <w:tab w:val="left" w:pos="918"/>
        </w:tabs>
        <w:spacing w:before="120" w:after="0"/>
        <w:ind w:firstLine="578"/>
        <w:jc w:val="both"/>
        <w:rPr>
          <w:color w:val="000000" w:themeColor="text1"/>
        </w:rPr>
      </w:pPr>
      <w:r w:rsidRPr="00C67E1A">
        <w:rPr>
          <w:color w:val="000000" w:themeColor="text1"/>
        </w:rPr>
        <w:t>Ủy ban nhân dân phường cung cấp thông tin theo yêu cầu của công dân theo quy định của Luật Tiếp cận thông tin đối với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680A2330" w14:textId="77777777" w:rsidR="0018167F" w:rsidRPr="00C67E1A" w:rsidRDefault="00875CE8" w:rsidP="00FB3C5B">
      <w:pPr>
        <w:pStyle w:val="BodyText"/>
        <w:numPr>
          <w:ilvl w:val="0"/>
          <w:numId w:val="14"/>
        </w:numPr>
        <w:shd w:val="clear" w:color="auto" w:fill="auto"/>
        <w:tabs>
          <w:tab w:val="left" w:pos="918"/>
        </w:tabs>
        <w:spacing w:before="120" w:after="0"/>
        <w:ind w:firstLine="578"/>
        <w:jc w:val="both"/>
        <w:rPr>
          <w:color w:val="000000" w:themeColor="text1"/>
        </w:rPr>
      </w:pPr>
      <w:r w:rsidRPr="00C67E1A">
        <w:rPr>
          <w:color w:val="000000" w:themeColor="text1"/>
        </w:rPr>
        <w:t>Ủy ban nhân dân phường tổng hợp, báo cáo Hội đồng nhân dân phường về quá trình và kết quả thực hiện các nội dung công khai thông tin tại kỳ họp thường lệ gần nhất, đồng thời gửi Ủy ban Mặt trận Tổ quốc phường để giám sát.</w:t>
      </w:r>
    </w:p>
    <w:p w14:paraId="2A26062C" w14:textId="77777777" w:rsidR="00FB3C5B" w:rsidRPr="00C67E1A" w:rsidRDefault="00FB3C5B" w:rsidP="00FB3C5B">
      <w:pPr>
        <w:pStyle w:val="BodyText"/>
        <w:shd w:val="clear" w:color="auto" w:fill="auto"/>
        <w:spacing w:after="0"/>
        <w:ind w:firstLine="0"/>
        <w:jc w:val="center"/>
        <w:rPr>
          <w:b/>
          <w:bCs/>
          <w:iCs/>
          <w:color w:val="000000" w:themeColor="text1"/>
          <w:lang w:val="en-US"/>
        </w:rPr>
      </w:pPr>
    </w:p>
    <w:p w14:paraId="67F4D96D" w14:textId="4967B20A" w:rsidR="0018167F" w:rsidRPr="00C67E1A" w:rsidRDefault="00875CE8" w:rsidP="00FB3C5B">
      <w:pPr>
        <w:pStyle w:val="BodyText"/>
        <w:shd w:val="clear" w:color="auto" w:fill="auto"/>
        <w:spacing w:after="0"/>
        <w:ind w:firstLine="0"/>
        <w:jc w:val="center"/>
        <w:rPr>
          <w:color w:val="000000" w:themeColor="text1"/>
        </w:rPr>
      </w:pPr>
      <w:r w:rsidRPr="00C67E1A">
        <w:rPr>
          <w:b/>
          <w:bCs/>
          <w:iCs/>
          <w:color w:val="000000" w:themeColor="text1"/>
        </w:rPr>
        <w:t>Mục 2</w:t>
      </w:r>
    </w:p>
    <w:p w14:paraId="37462781" w14:textId="77777777" w:rsidR="0018167F" w:rsidRPr="00C67E1A" w:rsidRDefault="00875CE8" w:rsidP="00FB3C5B">
      <w:pPr>
        <w:pStyle w:val="BodyText"/>
        <w:shd w:val="clear" w:color="auto" w:fill="auto"/>
        <w:spacing w:after="0"/>
        <w:ind w:firstLine="0"/>
        <w:jc w:val="center"/>
        <w:rPr>
          <w:b/>
          <w:bCs/>
          <w:color w:val="000000" w:themeColor="text1"/>
          <w:lang w:val="en-US"/>
        </w:rPr>
      </w:pPr>
      <w:r w:rsidRPr="00C67E1A">
        <w:rPr>
          <w:b/>
          <w:bCs/>
          <w:color w:val="000000" w:themeColor="text1"/>
        </w:rPr>
        <w:t>NHÂN DÂN BÀN VÀ QUYẾT ĐỊNH</w:t>
      </w:r>
    </w:p>
    <w:p w14:paraId="746B7FF0" w14:textId="77777777" w:rsidR="00FB3C5B" w:rsidRPr="00C67E1A" w:rsidRDefault="00FB3C5B" w:rsidP="00FB3C5B">
      <w:pPr>
        <w:pStyle w:val="BodyText"/>
        <w:shd w:val="clear" w:color="auto" w:fill="auto"/>
        <w:spacing w:after="0"/>
        <w:ind w:firstLine="0"/>
        <w:jc w:val="center"/>
        <w:rPr>
          <w:color w:val="000000" w:themeColor="text1"/>
          <w:lang w:val="en-US"/>
        </w:rPr>
      </w:pPr>
    </w:p>
    <w:p w14:paraId="196651D6"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15. Những nội dung Nhân dân bàn và quyết định</w:t>
      </w:r>
    </w:p>
    <w:p w14:paraId="055E4DA5" w14:textId="77777777" w:rsidR="0018167F" w:rsidRPr="00C67E1A" w:rsidRDefault="00875CE8" w:rsidP="00FB3C5B">
      <w:pPr>
        <w:pStyle w:val="BodyText"/>
        <w:numPr>
          <w:ilvl w:val="0"/>
          <w:numId w:val="15"/>
        </w:numPr>
        <w:shd w:val="clear" w:color="auto" w:fill="auto"/>
        <w:tabs>
          <w:tab w:val="left" w:pos="918"/>
        </w:tabs>
        <w:spacing w:before="120" w:after="0"/>
        <w:ind w:firstLine="580"/>
        <w:jc w:val="both"/>
        <w:rPr>
          <w:color w:val="000000" w:themeColor="text1"/>
        </w:rPr>
      </w:pPr>
      <w:r w:rsidRPr="00C67E1A">
        <w:rPr>
          <w:color w:val="000000" w:themeColor="text1"/>
        </w:rPr>
        <w:t>Chủ trương và mức đóng góp xây dựng cơ sở hạ tầng, các công trình công cộng trong phạm vi địa bàn phường, ở tổ dân phố do Nhân dân đóng góp toàn bộ hoặc một phần kinh phí, tài sản, công sức.</w:t>
      </w:r>
    </w:p>
    <w:p w14:paraId="0DD570B0" w14:textId="77777777" w:rsidR="0018167F" w:rsidRPr="00C67E1A" w:rsidRDefault="00875CE8" w:rsidP="00FB3C5B">
      <w:pPr>
        <w:pStyle w:val="BodyText"/>
        <w:numPr>
          <w:ilvl w:val="0"/>
          <w:numId w:val="15"/>
        </w:numPr>
        <w:shd w:val="clear" w:color="auto" w:fill="auto"/>
        <w:tabs>
          <w:tab w:val="left" w:pos="918"/>
        </w:tabs>
        <w:spacing w:before="120" w:after="0"/>
        <w:ind w:firstLine="580"/>
        <w:jc w:val="both"/>
        <w:rPr>
          <w:color w:val="000000" w:themeColor="text1"/>
        </w:rPr>
      </w:pPr>
      <w:r w:rsidRPr="00C67E1A">
        <w:rPr>
          <w:color w:val="000000" w:themeColor="text1"/>
        </w:rPr>
        <w:t>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w:t>
      </w:r>
    </w:p>
    <w:p w14:paraId="5050B6D3" w14:textId="77777777" w:rsidR="0018167F" w:rsidRPr="00C67E1A" w:rsidRDefault="00875CE8" w:rsidP="00FB3C5B">
      <w:pPr>
        <w:pStyle w:val="BodyText"/>
        <w:numPr>
          <w:ilvl w:val="0"/>
          <w:numId w:val="15"/>
        </w:numPr>
        <w:shd w:val="clear" w:color="auto" w:fill="auto"/>
        <w:tabs>
          <w:tab w:val="left" w:pos="931"/>
        </w:tabs>
        <w:spacing w:before="120" w:after="0"/>
        <w:ind w:firstLine="580"/>
        <w:jc w:val="both"/>
        <w:rPr>
          <w:color w:val="000000" w:themeColor="text1"/>
        </w:rPr>
      </w:pPr>
      <w:r w:rsidRPr="00C67E1A">
        <w:rPr>
          <w:color w:val="000000" w:themeColor="text1"/>
        </w:rPr>
        <w:t>Nội dung hương ước, quy ước của Tổ dân phố.</w:t>
      </w:r>
    </w:p>
    <w:p w14:paraId="4382A0E8" w14:textId="77777777" w:rsidR="0018167F" w:rsidRPr="00C67E1A" w:rsidRDefault="00875CE8" w:rsidP="00FB3C5B">
      <w:pPr>
        <w:pStyle w:val="BodyText"/>
        <w:numPr>
          <w:ilvl w:val="0"/>
          <w:numId w:val="15"/>
        </w:numPr>
        <w:shd w:val="clear" w:color="auto" w:fill="auto"/>
        <w:tabs>
          <w:tab w:val="left" w:pos="941"/>
        </w:tabs>
        <w:spacing w:before="120" w:after="0"/>
        <w:ind w:firstLine="580"/>
        <w:jc w:val="both"/>
        <w:rPr>
          <w:color w:val="000000" w:themeColor="text1"/>
        </w:rPr>
      </w:pPr>
      <w:r w:rsidRPr="00C67E1A">
        <w:rPr>
          <w:color w:val="000000" w:themeColor="text1"/>
        </w:rPr>
        <w:t>Bầu, cho thôi làm Tổ trưởng Tổ dân phố.</w:t>
      </w:r>
    </w:p>
    <w:p w14:paraId="0563BF79" w14:textId="77777777" w:rsidR="0018167F" w:rsidRPr="00C67E1A" w:rsidRDefault="00875CE8" w:rsidP="00FB3C5B">
      <w:pPr>
        <w:pStyle w:val="BodyText"/>
        <w:numPr>
          <w:ilvl w:val="0"/>
          <w:numId w:val="15"/>
        </w:numPr>
        <w:shd w:val="clear" w:color="auto" w:fill="auto"/>
        <w:tabs>
          <w:tab w:val="left" w:pos="927"/>
        </w:tabs>
        <w:spacing w:before="120" w:after="0"/>
        <w:ind w:firstLine="580"/>
        <w:jc w:val="both"/>
        <w:rPr>
          <w:color w:val="000000" w:themeColor="text1"/>
        </w:rPr>
      </w:pPr>
      <w:r w:rsidRPr="00C67E1A">
        <w:rPr>
          <w:color w:val="000000" w:themeColor="text1"/>
        </w:rPr>
        <w:t>Bầu, cho thôi làm thành viên Ban Thanh tra nhân dân, Ban Giám sát đầu tư của cộng đồng.</w:t>
      </w:r>
    </w:p>
    <w:p w14:paraId="5EB53A9B" w14:textId="77777777" w:rsidR="0018167F" w:rsidRPr="00C67E1A" w:rsidRDefault="00875CE8" w:rsidP="00FB3C5B">
      <w:pPr>
        <w:pStyle w:val="BodyText"/>
        <w:numPr>
          <w:ilvl w:val="0"/>
          <w:numId w:val="15"/>
        </w:numPr>
        <w:shd w:val="clear" w:color="auto" w:fill="auto"/>
        <w:tabs>
          <w:tab w:val="left" w:pos="927"/>
        </w:tabs>
        <w:spacing w:before="120" w:after="0"/>
        <w:ind w:firstLine="580"/>
        <w:jc w:val="both"/>
        <w:rPr>
          <w:color w:val="000000" w:themeColor="text1"/>
        </w:rPr>
      </w:pPr>
      <w:r w:rsidRPr="00C67E1A">
        <w:rPr>
          <w:color w:val="000000" w:themeColor="text1"/>
        </w:rPr>
        <w:t>Các công việc tự quản khác trong nội bộ cộng đồng dân cư không trái với quy định của pháp luật, phù hợp với thuần phong, mỹ tục và đạo đức xã hội.</w:t>
      </w:r>
    </w:p>
    <w:p w14:paraId="6996283E"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16. Đề xuất nội dung để Nhân dân bàn và quyết định</w:t>
      </w:r>
    </w:p>
    <w:p w14:paraId="4092CDDB" w14:textId="77777777" w:rsidR="0018167F" w:rsidRPr="00C67E1A" w:rsidRDefault="00875CE8" w:rsidP="00FB3C5B">
      <w:pPr>
        <w:pStyle w:val="BodyText"/>
        <w:numPr>
          <w:ilvl w:val="0"/>
          <w:numId w:val="16"/>
        </w:numPr>
        <w:shd w:val="clear" w:color="auto" w:fill="auto"/>
        <w:tabs>
          <w:tab w:val="left" w:pos="927"/>
        </w:tabs>
        <w:spacing w:before="120" w:after="0"/>
        <w:ind w:firstLine="580"/>
        <w:jc w:val="both"/>
        <w:rPr>
          <w:color w:val="000000" w:themeColor="text1"/>
        </w:rPr>
      </w:pPr>
      <w:r w:rsidRPr="00C67E1A">
        <w:rPr>
          <w:color w:val="000000" w:themeColor="text1"/>
        </w:rPr>
        <w:t xml:space="preserve">Đối với các nội dung có phạm vi thực hiện trong địa bàn phường, Chủ </w:t>
      </w:r>
      <w:r w:rsidRPr="00C67E1A">
        <w:rPr>
          <w:color w:val="000000" w:themeColor="text1"/>
        </w:rPr>
        <w:lastRenderedPageBreak/>
        <w:t>tịch Ủy ban nhân dân phường sau khi thống nhất với Chủ tịch Ủy ban Mặt trận Tổ quốc phường quyết định nội dung, lựa chọn hình thức và chỉ đạo, hướng dẫn Tổ trưởng Tổ dân phố tổ chức để Nhân dân bàn và quyết định.</w:t>
      </w:r>
    </w:p>
    <w:p w14:paraId="5AF023A6" w14:textId="77777777" w:rsidR="0018167F" w:rsidRPr="00C67E1A" w:rsidRDefault="00875CE8" w:rsidP="00FB3C5B">
      <w:pPr>
        <w:pStyle w:val="BodyText"/>
        <w:numPr>
          <w:ilvl w:val="0"/>
          <w:numId w:val="16"/>
        </w:numPr>
        <w:shd w:val="clear" w:color="auto" w:fill="auto"/>
        <w:tabs>
          <w:tab w:val="left" w:pos="927"/>
        </w:tabs>
        <w:spacing w:before="120" w:after="0"/>
        <w:ind w:firstLine="580"/>
        <w:jc w:val="both"/>
        <w:rPr>
          <w:color w:val="000000" w:themeColor="text1"/>
        </w:rPr>
      </w:pPr>
      <w:r w:rsidRPr="00C67E1A">
        <w:rPr>
          <w:color w:val="000000" w:themeColor="text1"/>
        </w:rPr>
        <w:t>Đối với các nội dung chỉ có phạm vi thực hiện trong tổ dân phố, Tổ trưởng Tổ dân phố sau khi thống nhất với Trưởng ban Công tác Mặt trận ở tổ dân phố đề xuất nội dung để cộng đồng dân cư bàn và quyết định.</w:t>
      </w:r>
    </w:p>
    <w:p w14:paraId="49947005" w14:textId="77777777" w:rsidR="0018167F" w:rsidRPr="00C67E1A" w:rsidRDefault="00875CE8" w:rsidP="00FB3C5B">
      <w:pPr>
        <w:pStyle w:val="BodyText"/>
        <w:numPr>
          <w:ilvl w:val="0"/>
          <w:numId w:val="16"/>
        </w:numPr>
        <w:shd w:val="clear" w:color="auto" w:fill="auto"/>
        <w:tabs>
          <w:tab w:val="left" w:pos="927"/>
        </w:tabs>
        <w:spacing w:before="120" w:after="0"/>
        <w:ind w:firstLine="580"/>
        <w:jc w:val="both"/>
        <w:rPr>
          <w:color w:val="000000" w:themeColor="text1"/>
        </w:rPr>
      </w:pPr>
      <w:r w:rsidRPr="00C67E1A">
        <w:rPr>
          <w:color w:val="000000" w:themeColor="text1"/>
        </w:rPr>
        <w:t>Công dân cư trú tại tổ dân phố có sáng kiến đề xuất về nội dung quy định tại Điều 15 của Quy chế này và được ít nhất là 10% tổng số hộ gia đình tại tổ dân phố đồng thuận thì gửi đề xuất đến Tổ trưởng Tổ dân phố để đưa ra cộng đồng dân cư bàn và quyết định nếu không trái với quy định của pháp luật, phù hợp với thuần phong, mỹ tục và đạo đức xã hội.</w:t>
      </w:r>
    </w:p>
    <w:p w14:paraId="5E9A4C0D"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Trường hợp sáng kiến của công dân chưa có đủ 10% tổng số hộ gia đình ở tổ dân phố đồng thuận nhưng xét thấy có thể mang lại lợi ích cho cộng đồng dân cư và được Ban công tác Mặt trận ở tổ dân phố tán thành thì Tổ trưởng Tổ dân phố đưa ra để cộng đồng dân cư bàn và quyết định.</w:t>
      </w:r>
    </w:p>
    <w:p w14:paraId="60647F90"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Việc thu thập ý kiến đồng thuận của các hộ gia đình có thể thực hiện trực tiếp tại cuộc họp của cộng đồng dân cư,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w:t>
      </w:r>
    </w:p>
    <w:p w14:paraId="0A7EA649"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17. Hình thức Nhân dân bàn và quyết định</w:t>
      </w:r>
    </w:p>
    <w:p w14:paraId="37BDF25F" w14:textId="3D95C869" w:rsidR="0018167F" w:rsidRPr="00C67E1A" w:rsidRDefault="00413AC5" w:rsidP="00FB3C5B">
      <w:pPr>
        <w:pStyle w:val="BodyText"/>
        <w:shd w:val="clear" w:color="auto" w:fill="auto"/>
        <w:tabs>
          <w:tab w:val="left" w:pos="927"/>
        </w:tabs>
        <w:spacing w:before="120" w:after="0"/>
        <w:ind w:left="580" w:firstLine="0"/>
        <w:jc w:val="both"/>
        <w:rPr>
          <w:color w:val="000000" w:themeColor="text1"/>
        </w:rPr>
      </w:pPr>
      <w:r w:rsidRPr="00C67E1A">
        <w:rPr>
          <w:color w:val="000000" w:themeColor="text1"/>
          <w:lang w:val="en-GB"/>
        </w:rPr>
        <w:t xml:space="preserve">1. </w:t>
      </w:r>
      <w:r w:rsidR="00875CE8" w:rsidRPr="00C67E1A">
        <w:rPr>
          <w:color w:val="000000" w:themeColor="text1"/>
        </w:rPr>
        <w:t>Tùy theo nội dung được đề xuất, Chủ tịch Ủy ban nhân dân phường, Tổ trưởng tổ dân phố tổ chức để Nhân dân ở tổ dân phố bàn và quyết định bằng một trong các hình thức sau đây:</w:t>
      </w:r>
    </w:p>
    <w:p w14:paraId="0D07F4AA" w14:textId="77777777" w:rsidR="0018167F" w:rsidRPr="00C67E1A" w:rsidRDefault="00875CE8" w:rsidP="00FB3C5B">
      <w:pPr>
        <w:pStyle w:val="BodyText"/>
        <w:numPr>
          <w:ilvl w:val="0"/>
          <w:numId w:val="18"/>
        </w:numPr>
        <w:shd w:val="clear" w:color="auto" w:fill="auto"/>
        <w:tabs>
          <w:tab w:val="left" w:pos="945"/>
        </w:tabs>
        <w:spacing w:before="120" w:after="0"/>
        <w:ind w:firstLine="580"/>
        <w:jc w:val="both"/>
        <w:rPr>
          <w:color w:val="000000" w:themeColor="text1"/>
        </w:rPr>
      </w:pPr>
      <w:r w:rsidRPr="00C67E1A">
        <w:rPr>
          <w:color w:val="000000" w:themeColor="text1"/>
        </w:rPr>
        <w:t>Tổ chức cuộc họp của cộng đồng dân cư;</w:t>
      </w:r>
    </w:p>
    <w:p w14:paraId="0541E28C" w14:textId="77777777" w:rsidR="0018167F" w:rsidRPr="00C67E1A" w:rsidRDefault="00875CE8" w:rsidP="00FB3C5B">
      <w:pPr>
        <w:pStyle w:val="BodyText"/>
        <w:numPr>
          <w:ilvl w:val="0"/>
          <w:numId w:val="18"/>
        </w:numPr>
        <w:shd w:val="clear" w:color="auto" w:fill="auto"/>
        <w:tabs>
          <w:tab w:val="left" w:pos="965"/>
        </w:tabs>
        <w:spacing w:before="120" w:after="0"/>
        <w:ind w:firstLine="580"/>
        <w:jc w:val="both"/>
        <w:rPr>
          <w:color w:val="000000" w:themeColor="text1"/>
        </w:rPr>
      </w:pPr>
      <w:r w:rsidRPr="00C67E1A">
        <w:rPr>
          <w:color w:val="000000" w:themeColor="text1"/>
        </w:rPr>
        <w:t>Phát phiếu lấy ý kiến của từng hộ gia đình;</w:t>
      </w:r>
    </w:p>
    <w:p w14:paraId="0425A52C" w14:textId="77777777" w:rsidR="000F1CA2" w:rsidRPr="00C67E1A" w:rsidRDefault="00875CE8" w:rsidP="00FB3C5B">
      <w:pPr>
        <w:pStyle w:val="BodyText"/>
        <w:numPr>
          <w:ilvl w:val="0"/>
          <w:numId w:val="18"/>
        </w:numPr>
        <w:shd w:val="clear" w:color="auto" w:fill="auto"/>
        <w:tabs>
          <w:tab w:val="left" w:pos="927"/>
        </w:tabs>
        <w:spacing w:before="120" w:after="0"/>
        <w:ind w:firstLine="580"/>
        <w:jc w:val="both"/>
        <w:rPr>
          <w:color w:val="000000" w:themeColor="text1"/>
        </w:rPr>
      </w:pPr>
      <w:r w:rsidRPr="00C67E1A">
        <w:rPr>
          <w:color w:val="000000" w:themeColor="text1"/>
        </w:rPr>
        <w:t>Biểu quyết trực tuyến phù hợp với mức độ ứng dụng công nghệ thông tin và được cộng đồng dân cư thống nhất lựa chọn.</w:t>
      </w:r>
    </w:p>
    <w:p w14:paraId="1A3D909D" w14:textId="3AB508A6" w:rsidR="0018167F" w:rsidRPr="00C67E1A" w:rsidRDefault="000F1CA2" w:rsidP="00FB3C5B">
      <w:pPr>
        <w:pStyle w:val="BodyText"/>
        <w:shd w:val="clear" w:color="auto" w:fill="auto"/>
        <w:spacing w:before="120" w:after="0"/>
        <w:ind w:firstLine="580"/>
        <w:jc w:val="both"/>
        <w:rPr>
          <w:color w:val="000000" w:themeColor="text1"/>
        </w:rPr>
      </w:pPr>
      <w:r w:rsidRPr="00C67E1A">
        <w:rPr>
          <w:color w:val="000000" w:themeColor="text1"/>
          <w:lang w:val="en-GB"/>
        </w:rPr>
        <w:t xml:space="preserve">2. </w:t>
      </w:r>
      <w:r w:rsidR="00875CE8" w:rsidRPr="00C67E1A">
        <w:rPr>
          <w:color w:val="000000" w:themeColor="text1"/>
        </w:rPr>
        <w:t>Việc bàn, quyết định các nội dung quy định tại các khoản 3, 4 và 5 Điều 15 của Quy chế này phải được thực hiện tại cuộc họp của cộng đồng dân cư, trừ trường hợp quy định tại điểm b khoản 1 Điều 19 của Quy chế này. Hình thức phát</w:t>
      </w:r>
      <w:r w:rsidR="00C67BA3" w:rsidRPr="00C67E1A">
        <w:rPr>
          <w:color w:val="000000" w:themeColor="text1"/>
          <w:lang w:val="en-GB"/>
        </w:rPr>
        <w:t xml:space="preserve"> </w:t>
      </w:r>
      <w:r w:rsidR="00875CE8" w:rsidRPr="00C67E1A">
        <w:rPr>
          <w:color w:val="000000" w:themeColor="text1"/>
        </w:rPr>
        <w:t>phiếu lấy ý kiến của từng hộ gia đình được thực hiện trong các trường hợp quy định tại khoản 1 Điều 19 của Quy chế này.</w:t>
      </w:r>
    </w:p>
    <w:p w14:paraId="72F5FC61" w14:textId="77777777" w:rsidR="00C668EA"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Hình thức biểu quyết trực tuyến chỉ áp dụng trong trường hợp cộng đồng dân cư quyết định các công việc quy định tại khoản 6 Điều 15 của Quy chế này mà Tổ trưởng tổ dân phố sau khi thống nhất với Ban công tác Mặt trận ở tổ dân phố thấy không cần thiết tổ chức cuộc họp của cộng đồng dân cư hoặc phát phiếu lấy ý kiến của từng hộ gia đình.</w:t>
      </w:r>
    </w:p>
    <w:p w14:paraId="580118F0" w14:textId="3DA56B51" w:rsidR="0018167F" w:rsidRPr="00C67E1A" w:rsidRDefault="00C668EA" w:rsidP="00FB3C5B">
      <w:pPr>
        <w:pStyle w:val="BodyText"/>
        <w:shd w:val="clear" w:color="auto" w:fill="auto"/>
        <w:spacing w:before="120" w:after="0"/>
        <w:ind w:firstLine="580"/>
        <w:jc w:val="both"/>
        <w:rPr>
          <w:color w:val="000000" w:themeColor="text1"/>
        </w:rPr>
      </w:pPr>
      <w:r w:rsidRPr="00C67E1A">
        <w:rPr>
          <w:color w:val="000000" w:themeColor="text1"/>
          <w:lang w:val="en-GB"/>
        </w:rPr>
        <w:lastRenderedPageBreak/>
        <w:t xml:space="preserve">3. </w:t>
      </w:r>
      <w:r w:rsidR="00875CE8" w:rsidRPr="00C67E1A">
        <w:rPr>
          <w:color w:val="000000" w:themeColor="text1"/>
        </w:rPr>
        <w:t>Trường hợp pháp luật có quy định khác về việc tổ chức để Nhân dân bàn, quyết định thì thực hiện theo quy định đó.</w:t>
      </w:r>
    </w:p>
    <w:p w14:paraId="3D269AC9"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18. Tổ chức cuộc họp của cộng đồng dân cư</w:t>
      </w:r>
    </w:p>
    <w:p w14:paraId="0D0CE491" w14:textId="77777777" w:rsidR="0018167F" w:rsidRPr="00C67E1A" w:rsidRDefault="00875CE8" w:rsidP="00FB3C5B">
      <w:pPr>
        <w:pStyle w:val="BodyText"/>
        <w:numPr>
          <w:ilvl w:val="0"/>
          <w:numId w:val="19"/>
        </w:numPr>
        <w:shd w:val="clear" w:color="auto" w:fill="auto"/>
        <w:tabs>
          <w:tab w:val="left" w:pos="927"/>
        </w:tabs>
        <w:spacing w:before="120" w:after="0"/>
        <w:ind w:firstLine="580"/>
        <w:jc w:val="both"/>
        <w:rPr>
          <w:color w:val="000000" w:themeColor="text1"/>
        </w:rPr>
      </w:pPr>
      <w:r w:rsidRPr="00C67E1A">
        <w:rPr>
          <w:color w:val="000000" w:themeColor="text1"/>
        </w:rPr>
        <w:t>Cuộc họp của cộng đồng dân cư do Tổ trưởng tổ dân phố triệu tập và chủ trì tổ chức; trường hợp cuộc họp để bầu, cho thôi làm Tổ trưởng tổ dân phố thì thực hiện theo quy định của Chính phủ. Trường hợp khuyết Tổ trưởng tổ dân phố thì Chủ tịch Ủy ban nhân dân phường chỉ định đại diện Ban Công tác Mặt trận ở tổ dân phố hoặc triệu tập viên là công dân có uy tín cư trú tại tổ dân phố đó để triệu tập và tổ chức cuộc họp của cộng đồng dân cư.</w:t>
      </w:r>
    </w:p>
    <w:p w14:paraId="42A95675" w14:textId="77777777" w:rsidR="0018167F" w:rsidRPr="00C67E1A" w:rsidRDefault="00875CE8" w:rsidP="00FB3C5B">
      <w:pPr>
        <w:pStyle w:val="BodyText"/>
        <w:shd w:val="clear" w:color="auto" w:fill="auto"/>
        <w:spacing w:before="120" w:after="0"/>
        <w:ind w:firstLine="580"/>
        <w:jc w:val="both"/>
        <w:rPr>
          <w:color w:val="000000" w:themeColor="text1"/>
          <w:spacing w:val="-2"/>
        </w:rPr>
      </w:pPr>
      <w:r w:rsidRPr="00C67E1A">
        <w:rPr>
          <w:color w:val="000000" w:themeColor="text1"/>
          <w:spacing w:val="-2"/>
        </w:rPr>
        <w:t>Thành phần tham dự cuộc họp của cộng đồng dân cư gồm Tổ trưởng tổ dân phố, Ban công tác Mặt trận ở tổ dân phố, đại diện các hộ gia đình trong tổ dân phố.</w:t>
      </w:r>
    </w:p>
    <w:p w14:paraId="7566A0CA" w14:textId="77777777" w:rsidR="0018167F" w:rsidRPr="00C67E1A" w:rsidRDefault="00875CE8" w:rsidP="00FB3C5B">
      <w:pPr>
        <w:pStyle w:val="BodyText"/>
        <w:numPr>
          <w:ilvl w:val="0"/>
          <w:numId w:val="19"/>
        </w:numPr>
        <w:shd w:val="clear" w:color="auto" w:fill="auto"/>
        <w:tabs>
          <w:tab w:val="left" w:pos="927"/>
        </w:tabs>
        <w:spacing w:before="120" w:after="0"/>
        <w:ind w:firstLine="580"/>
        <w:jc w:val="both"/>
        <w:rPr>
          <w:color w:val="000000" w:themeColor="text1"/>
        </w:rPr>
      </w:pPr>
      <w:r w:rsidRPr="00C67E1A">
        <w:rPr>
          <w:color w:val="000000" w:themeColor="text1"/>
        </w:rPr>
        <w:t>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w:t>
      </w:r>
    </w:p>
    <w:p w14:paraId="7D3360DC" w14:textId="25EE1877" w:rsidR="0018167F" w:rsidRPr="00C67E1A" w:rsidRDefault="00875CE8" w:rsidP="00FB3C5B">
      <w:pPr>
        <w:pStyle w:val="BodyText"/>
        <w:numPr>
          <w:ilvl w:val="0"/>
          <w:numId w:val="19"/>
        </w:numPr>
        <w:shd w:val="clear" w:color="auto" w:fill="auto"/>
        <w:tabs>
          <w:tab w:val="left" w:pos="927"/>
        </w:tabs>
        <w:spacing w:before="120" w:after="0"/>
        <w:ind w:firstLine="580"/>
        <w:jc w:val="both"/>
        <w:rPr>
          <w:color w:val="000000" w:themeColor="text1"/>
        </w:rPr>
      </w:pPr>
      <w:r w:rsidRPr="00C67E1A">
        <w:rPr>
          <w:color w:val="000000" w:themeColor="text1"/>
        </w:rPr>
        <w:t xml:space="preserve">Trường hợp tổ dân phố có từ </w:t>
      </w:r>
      <w:r w:rsidR="00AC6D14">
        <w:rPr>
          <w:color w:val="000000" w:themeColor="text1"/>
          <w:lang w:val="en-US"/>
        </w:rPr>
        <w:t>3</w:t>
      </w:r>
      <w:r w:rsidRPr="00C67E1A">
        <w:rPr>
          <w:color w:val="000000" w:themeColor="text1"/>
        </w:rPr>
        <w:t>00 hộ gia đình trở lên hoặc có địa bàn dân cư sinh sống không tập trung thì có thể tổ chức các cuộc họp theo từng cụm dân cư.</w:t>
      </w:r>
    </w:p>
    <w:p w14:paraId="3717E550"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Tổ trưởng tổ dân phố có thể ủy quyền cho thành viên Ban Công tác Mặt trận tổ dân phố hoặc một công dân có uy tín cư trú tại cụm dân cư chủ trì, điều hành cuộc họp của cụm dân cư và báo cáo kết quả với Tổ trưởng tổ dân phố để tổng hợp vào kết quả chung của toàn tổ dân phố.</w:t>
      </w:r>
    </w:p>
    <w:p w14:paraId="2AC4FE9D" w14:textId="77777777" w:rsidR="0018167F" w:rsidRPr="00C67E1A" w:rsidRDefault="00875CE8" w:rsidP="00FB3C5B">
      <w:pPr>
        <w:pStyle w:val="BodyText"/>
        <w:numPr>
          <w:ilvl w:val="0"/>
          <w:numId w:val="19"/>
        </w:numPr>
        <w:shd w:val="clear" w:color="auto" w:fill="auto"/>
        <w:tabs>
          <w:tab w:val="left" w:pos="940"/>
        </w:tabs>
        <w:spacing w:before="120" w:after="0"/>
        <w:ind w:firstLine="580"/>
        <w:jc w:val="both"/>
        <w:rPr>
          <w:color w:val="000000" w:themeColor="text1"/>
        </w:rPr>
      </w:pPr>
      <w:r w:rsidRPr="00C67E1A">
        <w:rPr>
          <w:color w:val="000000" w:themeColor="text1"/>
        </w:rPr>
        <w:t>Trình tự tổ chức cuộc họp của cộng đồng dân cư được thực hiện như sau:</w:t>
      </w:r>
    </w:p>
    <w:p w14:paraId="62688AA0" w14:textId="77777777" w:rsidR="0018167F" w:rsidRPr="00C67E1A" w:rsidRDefault="00875CE8" w:rsidP="00FB3C5B">
      <w:pPr>
        <w:pStyle w:val="BodyText"/>
        <w:numPr>
          <w:ilvl w:val="0"/>
          <w:numId w:val="20"/>
        </w:numPr>
        <w:shd w:val="clear" w:color="auto" w:fill="auto"/>
        <w:tabs>
          <w:tab w:val="left" w:pos="931"/>
        </w:tabs>
        <w:spacing w:before="120" w:after="0"/>
        <w:ind w:firstLine="580"/>
        <w:jc w:val="both"/>
        <w:rPr>
          <w:color w:val="000000" w:themeColor="text1"/>
        </w:rPr>
      </w:pPr>
      <w:r w:rsidRPr="00C67E1A">
        <w:rPr>
          <w:color w:val="000000" w:themeColor="text1"/>
        </w:rPr>
        <w:t>Người chủ trì cuộc họp tuyên bố lý do, nêu mục đích, yêu cầu, nội dung cuộc họp; giới thiệu người để cuộc họp biểu quyết cử làm thư ký;</w:t>
      </w:r>
    </w:p>
    <w:p w14:paraId="5F9B01CD" w14:textId="77777777" w:rsidR="0018167F" w:rsidRPr="00C67E1A" w:rsidRDefault="00875CE8" w:rsidP="00FB3C5B">
      <w:pPr>
        <w:pStyle w:val="BodyText"/>
        <w:numPr>
          <w:ilvl w:val="0"/>
          <w:numId w:val="20"/>
        </w:numPr>
        <w:shd w:val="clear" w:color="auto" w:fill="auto"/>
        <w:tabs>
          <w:tab w:val="left" w:pos="951"/>
        </w:tabs>
        <w:spacing w:before="120" w:after="0"/>
        <w:ind w:firstLine="580"/>
        <w:jc w:val="both"/>
        <w:rPr>
          <w:color w:val="000000" w:themeColor="text1"/>
        </w:rPr>
      </w:pPr>
      <w:r w:rsidRPr="00C67E1A">
        <w:rPr>
          <w:color w:val="000000" w:themeColor="text1"/>
        </w:rPr>
        <w:t>Người chủ trì cuộc họp trình bày những nội dung đưa ra để xem xét, thảo luận tại cuộc họp;</w:t>
      </w:r>
    </w:p>
    <w:p w14:paraId="58A101F8" w14:textId="77777777" w:rsidR="0018167F" w:rsidRPr="00C67E1A" w:rsidRDefault="00875CE8" w:rsidP="00FB3C5B">
      <w:pPr>
        <w:pStyle w:val="BodyText"/>
        <w:numPr>
          <w:ilvl w:val="0"/>
          <w:numId w:val="20"/>
        </w:numPr>
        <w:shd w:val="clear" w:color="auto" w:fill="auto"/>
        <w:tabs>
          <w:tab w:val="left" w:pos="945"/>
        </w:tabs>
        <w:spacing w:before="120" w:after="0"/>
        <w:ind w:firstLine="580"/>
        <w:jc w:val="both"/>
        <w:rPr>
          <w:color w:val="000000" w:themeColor="text1"/>
        </w:rPr>
      </w:pPr>
      <w:r w:rsidRPr="00C67E1A">
        <w:rPr>
          <w:color w:val="000000" w:themeColor="text1"/>
        </w:rPr>
        <w:t>Những người tham gia cuộc họp thảo luận;</w:t>
      </w:r>
    </w:p>
    <w:p w14:paraId="33D56189" w14:textId="77777777" w:rsidR="0018167F" w:rsidRPr="00C67E1A" w:rsidRDefault="00875CE8" w:rsidP="00FB3C5B">
      <w:pPr>
        <w:pStyle w:val="BodyText"/>
        <w:numPr>
          <w:ilvl w:val="0"/>
          <w:numId w:val="20"/>
        </w:numPr>
        <w:shd w:val="clear" w:color="auto" w:fill="auto"/>
        <w:tabs>
          <w:tab w:val="left" w:pos="951"/>
        </w:tabs>
        <w:spacing w:before="120" w:after="0"/>
        <w:ind w:firstLine="580"/>
        <w:jc w:val="both"/>
        <w:rPr>
          <w:color w:val="000000" w:themeColor="text1"/>
        </w:rPr>
      </w:pPr>
      <w:r w:rsidRPr="00C67E1A">
        <w:rPr>
          <w:color w:val="000000" w:themeColor="text1"/>
        </w:rPr>
        <w:t>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w:t>
      </w:r>
    </w:p>
    <w:p w14:paraId="7D26060D" w14:textId="77777777" w:rsidR="006A7C39"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đ) Người chủ trì cuộc họp công bố kết quả biểu quyết và kết luận cuộc họp.</w:t>
      </w:r>
      <w:bookmarkStart w:id="8" w:name="bookmark8"/>
      <w:bookmarkStart w:id="9" w:name="bookmark9"/>
    </w:p>
    <w:p w14:paraId="00726AA8" w14:textId="71950677" w:rsidR="0018167F" w:rsidRPr="00C67E1A" w:rsidRDefault="00875CE8" w:rsidP="00FB3C5B">
      <w:pPr>
        <w:pStyle w:val="BodyText"/>
        <w:shd w:val="clear" w:color="auto" w:fill="auto"/>
        <w:spacing w:before="120" w:after="0"/>
        <w:ind w:firstLine="580"/>
        <w:jc w:val="both"/>
        <w:rPr>
          <w:b/>
          <w:color w:val="000000" w:themeColor="text1"/>
        </w:rPr>
      </w:pPr>
      <w:r w:rsidRPr="00C67E1A">
        <w:rPr>
          <w:b/>
          <w:color w:val="000000" w:themeColor="text1"/>
        </w:rPr>
        <w:t>Điều 19. Phát phiếu lấy ý kiến của hộ gia đình</w:t>
      </w:r>
      <w:bookmarkEnd w:id="8"/>
      <w:bookmarkEnd w:id="9"/>
    </w:p>
    <w:p w14:paraId="407259E4" w14:textId="77777777" w:rsidR="0018167F" w:rsidRPr="00C67E1A" w:rsidRDefault="00875CE8" w:rsidP="00FB3C5B">
      <w:pPr>
        <w:pStyle w:val="BodyText"/>
        <w:numPr>
          <w:ilvl w:val="0"/>
          <w:numId w:val="21"/>
        </w:numPr>
        <w:shd w:val="clear" w:color="auto" w:fill="auto"/>
        <w:tabs>
          <w:tab w:val="left" w:pos="949"/>
        </w:tabs>
        <w:spacing w:before="120" w:after="0"/>
        <w:ind w:firstLine="580"/>
        <w:jc w:val="both"/>
        <w:rPr>
          <w:color w:val="000000" w:themeColor="text1"/>
        </w:rPr>
      </w:pPr>
      <w:r w:rsidRPr="00C67E1A">
        <w:rPr>
          <w:color w:val="000000" w:themeColor="text1"/>
        </w:rPr>
        <w:t>Tổ trưởng tổ dân phố tổ chức gửi phiếu biểu quyết đến từng hộ gia đình để lấy ý kiến biểu quyết về các nội dung có phạm vi thực hiện trong tổ dân phố hoặc trong địa bàn phường đối với các trường hợp sau đây:</w:t>
      </w:r>
    </w:p>
    <w:p w14:paraId="7DEF55C5" w14:textId="77777777" w:rsidR="0018167F" w:rsidRPr="00C67E1A" w:rsidRDefault="00875CE8" w:rsidP="00FB3C5B">
      <w:pPr>
        <w:pStyle w:val="BodyText"/>
        <w:numPr>
          <w:ilvl w:val="0"/>
          <w:numId w:val="22"/>
        </w:numPr>
        <w:shd w:val="clear" w:color="auto" w:fill="auto"/>
        <w:tabs>
          <w:tab w:val="left" w:pos="954"/>
        </w:tabs>
        <w:spacing w:before="120" w:after="0"/>
        <w:ind w:firstLine="580"/>
        <w:jc w:val="both"/>
        <w:rPr>
          <w:color w:val="000000" w:themeColor="text1"/>
        </w:rPr>
      </w:pPr>
      <w:r w:rsidRPr="00C67E1A">
        <w:rPr>
          <w:color w:val="000000" w:themeColor="text1"/>
        </w:rPr>
        <w:t xml:space="preserve">Chủ tịch Ủy ban nhân dân phường quyết định lựa chọn hình thức phát </w:t>
      </w:r>
      <w:r w:rsidRPr="00C67E1A">
        <w:rPr>
          <w:color w:val="000000" w:themeColor="text1"/>
        </w:rPr>
        <w:lastRenderedPageBreak/>
        <w:t>phiếu lấy ý kiến của hộ gia đình đối với nội dung có phạm vi thực hiện trong địa bàn phường;</w:t>
      </w:r>
    </w:p>
    <w:p w14:paraId="61BA58FB" w14:textId="77777777" w:rsidR="0018167F" w:rsidRPr="00C67E1A" w:rsidRDefault="00875CE8" w:rsidP="00FB3C5B">
      <w:pPr>
        <w:pStyle w:val="BodyText"/>
        <w:numPr>
          <w:ilvl w:val="0"/>
          <w:numId w:val="22"/>
        </w:numPr>
        <w:shd w:val="clear" w:color="auto" w:fill="auto"/>
        <w:tabs>
          <w:tab w:val="left" w:pos="973"/>
        </w:tabs>
        <w:spacing w:before="120" w:after="0"/>
        <w:ind w:firstLine="580"/>
        <w:jc w:val="both"/>
        <w:rPr>
          <w:color w:val="000000" w:themeColor="text1"/>
        </w:rPr>
      </w:pPr>
      <w:r w:rsidRPr="00C67E1A">
        <w:rPr>
          <w:color w:val="000000" w:themeColor="text1"/>
        </w:rPr>
        <w:t>Cộng đồng dân cư đã tổ chức cuộc họp mà không có đủ đại diện của số hộ gia đình tham dự để có thể đạt tỷ lệ biểu quyết tán thành tối thiểu quy định tại khoản 1 Điều 21 của Quy chế này;</w:t>
      </w:r>
    </w:p>
    <w:p w14:paraId="44F47D1C" w14:textId="77777777" w:rsidR="0018167F" w:rsidRPr="00C67E1A" w:rsidRDefault="00875CE8" w:rsidP="00FB3C5B">
      <w:pPr>
        <w:pStyle w:val="BodyText"/>
        <w:numPr>
          <w:ilvl w:val="0"/>
          <w:numId w:val="22"/>
        </w:numPr>
        <w:shd w:val="clear" w:color="auto" w:fill="auto"/>
        <w:tabs>
          <w:tab w:val="left" w:pos="954"/>
        </w:tabs>
        <w:spacing w:before="120" w:after="0"/>
        <w:ind w:firstLine="580"/>
        <w:jc w:val="both"/>
        <w:rPr>
          <w:color w:val="000000" w:themeColor="text1"/>
        </w:rPr>
      </w:pPr>
      <w:r w:rsidRPr="00C67E1A">
        <w:rPr>
          <w:color w:val="000000" w:themeColor="text1"/>
        </w:rPr>
        <w:t>Các trường hợp khác do Tổ trưởng tổ dân phố quyết định sau khi đã thống nhất với Ban công tác Mặt trận ở tổ dân phố.</w:t>
      </w:r>
    </w:p>
    <w:p w14:paraId="72707289" w14:textId="77777777" w:rsidR="0018167F" w:rsidRPr="00C67E1A" w:rsidRDefault="00875CE8" w:rsidP="00FB3C5B">
      <w:pPr>
        <w:pStyle w:val="BodyText"/>
        <w:numPr>
          <w:ilvl w:val="0"/>
          <w:numId w:val="21"/>
        </w:numPr>
        <w:shd w:val="clear" w:color="auto" w:fill="auto"/>
        <w:tabs>
          <w:tab w:val="left" w:pos="949"/>
        </w:tabs>
        <w:spacing w:before="120" w:after="0"/>
        <w:ind w:firstLine="580"/>
        <w:jc w:val="both"/>
        <w:rPr>
          <w:color w:val="000000" w:themeColor="text1"/>
        </w:rPr>
      </w:pPr>
      <w:r w:rsidRPr="00C67E1A">
        <w:rPr>
          <w:color w:val="000000" w:themeColor="text1"/>
        </w:rPr>
        <w:t>Tổ trưởng Tổ dân phố phối hợp với Trưởng ban Công tác Mặt trận ở tổ dân phố xây dựng kế hoạch tổ chức phát phiếu lấy ý kiến; thành lập Tổ phát phiếu lấy ý kiến có từ 03 đến 05 thành viên và công khai thông tin đến Nhân dân ở tổ dân phố về nội dung lấy ý kiến, thời điểm, thời hạn lấy ý kiến, thành phần Tổ phát phiếu lấy ý kiến chậm nhất là 02 ngày trước ngày thực hiện việc phát phiếu lấy ý kiến.</w:t>
      </w:r>
    </w:p>
    <w:p w14:paraId="5EE6EA07" w14:textId="77777777" w:rsidR="0018167F" w:rsidRPr="00C67E1A" w:rsidRDefault="00875CE8" w:rsidP="00FB3C5B">
      <w:pPr>
        <w:pStyle w:val="BodyText"/>
        <w:numPr>
          <w:ilvl w:val="0"/>
          <w:numId w:val="21"/>
        </w:numPr>
        <w:shd w:val="clear" w:color="auto" w:fill="auto"/>
        <w:tabs>
          <w:tab w:val="left" w:pos="949"/>
        </w:tabs>
        <w:spacing w:before="120" w:after="0"/>
        <w:ind w:firstLine="580"/>
        <w:jc w:val="both"/>
        <w:rPr>
          <w:color w:val="000000" w:themeColor="text1"/>
          <w:spacing w:val="-2"/>
        </w:rPr>
      </w:pPr>
      <w:r w:rsidRPr="00C67E1A">
        <w:rPr>
          <w:color w:val="000000" w:themeColor="text1"/>
          <w:spacing w:val="-2"/>
        </w:rPr>
        <w:t>Mỗi hộ gia đình được phát 01 phiếu lấy ý kiến. Tổ phát phiếu có nhiệm vụ gửi phiếu lấy ý kiến trực tiếp đến từng hộ gia đình, tổ chức thu phiếu theo đúng thời hạn đã được xác định và tổng hợp đầy đủ, khách quan kết quả phiếu lấy ý kiến.</w:t>
      </w:r>
    </w:p>
    <w:p w14:paraId="5BACFCE9"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20. Quyết định của cộng đồng dân cư</w:t>
      </w:r>
    </w:p>
    <w:p w14:paraId="166F65D7" w14:textId="77777777" w:rsidR="0018167F" w:rsidRPr="00C67E1A" w:rsidRDefault="00875CE8" w:rsidP="00FB3C5B">
      <w:pPr>
        <w:pStyle w:val="BodyText"/>
        <w:numPr>
          <w:ilvl w:val="0"/>
          <w:numId w:val="23"/>
        </w:numPr>
        <w:shd w:val="clear" w:color="auto" w:fill="auto"/>
        <w:tabs>
          <w:tab w:val="left" w:pos="949"/>
        </w:tabs>
        <w:spacing w:before="120" w:after="0"/>
        <w:ind w:firstLine="580"/>
        <w:jc w:val="both"/>
        <w:rPr>
          <w:color w:val="000000" w:themeColor="text1"/>
        </w:rPr>
      </w:pPr>
      <w:r w:rsidRPr="00C67E1A">
        <w:rPr>
          <w:color w:val="000000" w:themeColor="text1"/>
        </w:rPr>
        <w:t>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Tổ trưởng tổ dân phố lựa chọn hình thức văn bản của cộng đồng dân cư phù hợp với nội dung quyết định và phong tục, tập quán, điều kiện thực tế của cộng đồng dân cư sau khi thống nhất với Trưởng ban công tác Mặt trận ở tổ dân phố.</w:t>
      </w:r>
    </w:p>
    <w:p w14:paraId="4AA2B1DC" w14:textId="77777777" w:rsidR="0018167F" w:rsidRPr="00C67E1A" w:rsidRDefault="00875CE8" w:rsidP="00FB3C5B">
      <w:pPr>
        <w:pStyle w:val="BodyText"/>
        <w:numPr>
          <w:ilvl w:val="0"/>
          <w:numId w:val="23"/>
        </w:numPr>
        <w:shd w:val="clear" w:color="auto" w:fill="auto"/>
        <w:tabs>
          <w:tab w:val="left" w:pos="963"/>
        </w:tabs>
        <w:spacing w:before="120" w:after="0"/>
        <w:ind w:firstLine="580"/>
        <w:jc w:val="both"/>
        <w:rPr>
          <w:color w:val="000000" w:themeColor="text1"/>
        </w:rPr>
      </w:pPr>
      <w:r w:rsidRPr="00C67E1A">
        <w:rPr>
          <w:color w:val="000000" w:themeColor="text1"/>
        </w:rPr>
        <w:t>Quyết định của cộng đồng dân cư gồm các nội dung chủ yếu sau đây:</w:t>
      </w:r>
    </w:p>
    <w:p w14:paraId="5E8E2D12" w14:textId="77777777" w:rsidR="0018167F" w:rsidRPr="00C67E1A" w:rsidRDefault="00875CE8" w:rsidP="00FB3C5B">
      <w:pPr>
        <w:pStyle w:val="BodyText"/>
        <w:numPr>
          <w:ilvl w:val="0"/>
          <w:numId w:val="24"/>
        </w:numPr>
        <w:shd w:val="clear" w:color="auto" w:fill="auto"/>
        <w:tabs>
          <w:tab w:val="left" w:pos="968"/>
        </w:tabs>
        <w:spacing w:before="120" w:after="0"/>
        <w:ind w:firstLine="580"/>
        <w:jc w:val="both"/>
        <w:rPr>
          <w:color w:val="000000" w:themeColor="text1"/>
        </w:rPr>
      </w:pPr>
      <w:r w:rsidRPr="00C67E1A">
        <w:rPr>
          <w:color w:val="000000" w:themeColor="text1"/>
        </w:rPr>
        <w:t>Thời gian cộng đồng dân cư bàn và quyết định;</w:t>
      </w:r>
    </w:p>
    <w:p w14:paraId="0F63F7D0" w14:textId="77777777" w:rsidR="0018167F" w:rsidRPr="00C67E1A" w:rsidRDefault="00875CE8" w:rsidP="00FB3C5B">
      <w:pPr>
        <w:pStyle w:val="BodyText"/>
        <w:numPr>
          <w:ilvl w:val="0"/>
          <w:numId w:val="24"/>
        </w:numPr>
        <w:shd w:val="clear" w:color="auto" w:fill="auto"/>
        <w:tabs>
          <w:tab w:val="left" w:pos="973"/>
        </w:tabs>
        <w:spacing w:before="120" w:after="0"/>
        <w:ind w:firstLine="580"/>
        <w:jc w:val="both"/>
        <w:rPr>
          <w:color w:val="000000" w:themeColor="text1"/>
        </w:rPr>
      </w:pPr>
      <w:r w:rsidRPr="00C67E1A">
        <w:rPr>
          <w:color w:val="000000" w:themeColor="text1"/>
        </w:rPr>
        <w:t>Tổng số hộ gia đình thuộc cộng đồng dân cư; số người đại diện hộ gia đình có mặt; số hộ gia đình không có người đại diện tham dự;</w:t>
      </w:r>
    </w:p>
    <w:p w14:paraId="0926AC1A" w14:textId="77777777" w:rsidR="0018167F" w:rsidRPr="00C67E1A" w:rsidRDefault="00875CE8" w:rsidP="00FB3C5B">
      <w:pPr>
        <w:pStyle w:val="BodyText"/>
        <w:numPr>
          <w:ilvl w:val="0"/>
          <w:numId w:val="24"/>
        </w:numPr>
        <w:shd w:val="clear" w:color="auto" w:fill="auto"/>
        <w:tabs>
          <w:tab w:val="left" w:pos="968"/>
        </w:tabs>
        <w:spacing w:before="120" w:after="0"/>
        <w:ind w:firstLine="580"/>
        <w:jc w:val="both"/>
        <w:rPr>
          <w:color w:val="000000" w:themeColor="text1"/>
        </w:rPr>
      </w:pPr>
      <w:r w:rsidRPr="00C67E1A">
        <w:rPr>
          <w:color w:val="000000" w:themeColor="text1"/>
        </w:rPr>
        <w:t>Nội dung cộng đồng dân cư bàn;</w:t>
      </w:r>
    </w:p>
    <w:p w14:paraId="2BA50424" w14:textId="77777777" w:rsidR="0018167F" w:rsidRPr="00C67E1A" w:rsidRDefault="00875CE8" w:rsidP="00FB3C5B">
      <w:pPr>
        <w:pStyle w:val="BodyText"/>
        <w:numPr>
          <w:ilvl w:val="0"/>
          <w:numId w:val="24"/>
        </w:numPr>
        <w:shd w:val="clear" w:color="auto" w:fill="auto"/>
        <w:tabs>
          <w:tab w:val="left" w:pos="987"/>
        </w:tabs>
        <w:spacing w:before="120" w:after="0"/>
        <w:ind w:firstLine="580"/>
        <w:jc w:val="both"/>
        <w:rPr>
          <w:color w:val="000000" w:themeColor="text1"/>
        </w:rPr>
      </w:pPr>
      <w:r w:rsidRPr="00C67E1A">
        <w:rPr>
          <w:color w:val="000000" w:themeColor="text1"/>
        </w:rPr>
        <w:t>Hình thức cộng đồng dân cư quyết định;</w:t>
      </w:r>
    </w:p>
    <w:p w14:paraId="749C905F"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đ) Kết quả biểu quyết tại cuộc họp hoặc tổng hợp phiếu lấy ý kiến, kết quả biểu quyết trực tuyến của hộ gia đình;</w:t>
      </w:r>
    </w:p>
    <w:p w14:paraId="355B8EAA" w14:textId="77777777" w:rsidR="0018167F" w:rsidRPr="00C67E1A" w:rsidRDefault="00875CE8" w:rsidP="00FB3C5B">
      <w:pPr>
        <w:pStyle w:val="BodyText"/>
        <w:numPr>
          <w:ilvl w:val="0"/>
          <w:numId w:val="24"/>
        </w:numPr>
        <w:shd w:val="clear" w:color="auto" w:fill="auto"/>
        <w:tabs>
          <w:tab w:val="left" w:pos="968"/>
        </w:tabs>
        <w:spacing w:before="120" w:after="0"/>
        <w:ind w:firstLine="580"/>
        <w:jc w:val="both"/>
        <w:rPr>
          <w:color w:val="000000" w:themeColor="text1"/>
        </w:rPr>
      </w:pPr>
      <w:r w:rsidRPr="00C67E1A">
        <w:rPr>
          <w:color w:val="000000" w:themeColor="text1"/>
        </w:rPr>
        <w:t>Nội dung quyết định của cộng đồng dân cư;</w:t>
      </w:r>
    </w:p>
    <w:p w14:paraId="147CD6DE"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g) Chữ ký của Tổ trưởng tổ dân phố, Trưởng ban công tác Mặt trận ở tổ dân phố và 02 đại diện của các hộ gia đình.</w:t>
      </w:r>
    </w:p>
    <w:p w14:paraId="144BC497" w14:textId="77777777" w:rsidR="0018167F" w:rsidRPr="00C67E1A" w:rsidRDefault="00875CE8" w:rsidP="00FB3C5B">
      <w:pPr>
        <w:pStyle w:val="BodyText"/>
        <w:numPr>
          <w:ilvl w:val="0"/>
          <w:numId w:val="23"/>
        </w:numPr>
        <w:shd w:val="clear" w:color="auto" w:fill="auto"/>
        <w:tabs>
          <w:tab w:val="left" w:pos="919"/>
        </w:tabs>
        <w:spacing w:before="120" w:after="0"/>
        <w:ind w:firstLine="580"/>
        <w:jc w:val="both"/>
        <w:rPr>
          <w:color w:val="000000" w:themeColor="text1"/>
        </w:rPr>
      </w:pPr>
      <w:r w:rsidRPr="00C67E1A">
        <w:rPr>
          <w:color w:val="000000" w:themeColor="text1"/>
        </w:rPr>
        <w:t>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phường, Ủy ban Mặt trận Tổ quốc Việt Nam phường.</w:t>
      </w:r>
    </w:p>
    <w:p w14:paraId="044C905E" w14:textId="77777777" w:rsidR="00EC523D" w:rsidRPr="00C67E1A" w:rsidRDefault="00EC523D" w:rsidP="00FB3C5B">
      <w:pPr>
        <w:pStyle w:val="BodyText"/>
        <w:shd w:val="clear" w:color="auto" w:fill="auto"/>
        <w:spacing w:before="120" w:after="0"/>
        <w:ind w:firstLine="580"/>
        <w:jc w:val="both"/>
        <w:rPr>
          <w:b/>
          <w:bCs/>
          <w:color w:val="000000" w:themeColor="text1"/>
          <w:lang w:val="en-US"/>
        </w:rPr>
      </w:pPr>
    </w:p>
    <w:p w14:paraId="39C18256" w14:textId="47F45ACF"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lastRenderedPageBreak/>
        <w:t>Điều 21. Hiệu lực của quyết định của cộng đồng dân cư</w:t>
      </w:r>
    </w:p>
    <w:p w14:paraId="4FB200E5" w14:textId="77777777" w:rsidR="0018167F" w:rsidRPr="00C67E1A" w:rsidRDefault="00875CE8" w:rsidP="00FB3C5B">
      <w:pPr>
        <w:pStyle w:val="BodyText"/>
        <w:numPr>
          <w:ilvl w:val="0"/>
          <w:numId w:val="25"/>
        </w:numPr>
        <w:shd w:val="clear" w:color="auto" w:fill="auto"/>
        <w:tabs>
          <w:tab w:val="left" w:pos="919"/>
        </w:tabs>
        <w:spacing w:before="120" w:after="0"/>
        <w:ind w:firstLine="580"/>
        <w:jc w:val="both"/>
        <w:rPr>
          <w:color w:val="000000" w:themeColor="text1"/>
        </w:rPr>
      </w:pPr>
      <w:r w:rsidRPr="00C67E1A">
        <w:rPr>
          <w:color w:val="000000" w:themeColor="text1"/>
        </w:rPr>
        <w:t>Quyết định của cộng đồng dân cư về nội dung quy định tại khoản 1 và khoản 2 Điều 15 của Quy chế này được thông qua khi có từ hai phần ba tổng số đại diện hộ gia đình trở lên trong tổ dân phố tán thành.</w:t>
      </w:r>
    </w:p>
    <w:p w14:paraId="7AD9415B"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Quyết định của cộng đồng dân cư về nội dung quy định tại khoản 1 và khoản 2 Điều 15 của Quy chế này có phạm vi thực hiện trong địa bàn phường được thông qua khi có từ hai phần ba tổng số tổ dân phố trở lên tán thành.</w:t>
      </w:r>
    </w:p>
    <w:p w14:paraId="7BAD3D09"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Quyết định của cộng đồng dân cư về nội dung quy định tại các khoản 3, 4, 5 và 6 Điều 15 của Quy chế này được thông qua khi có trên 50% tổng số đại diện hộ gia đình trong tổ dân phố tán thành.</w:t>
      </w:r>
    </w:p>
    <w:p w14:paraId="400B8193" w14:textId="77777777" w:rsidR="0018167F" w:rsidRPr="00C67E1A" w:rsidRDefault="00875CE8" w:rsidP="00FB3C5B">
      <w:pPr>
        <w:pStyle w:val="BodyText"/>
        <w:numPr>
          <w:ilvl w:val="0"/>
          <w:numId w:val="25"/>
        </w:numPr>
        <w:shd w:val="clear" w:color="auto" w:fill="auto"/>
        <w:tabs>
          <w:tab w:val="left" w:pos="919"/>
        </w:tabs>
        <w:spacing w:before="120" w:after="0"/>
        <w:ind w:firstLine="580"/>
        <w:jc w:val="both"/>
        <w:rPr>
          <w:color w:val="000000" w:themeColor="text1"/>
        </w:rPr>
      </w:pPr>
      <w:r w:rsidRPr="00C67E1A">
        <w:rPr>
          <w:color w:val="000000" w:themeColor="text1"/>
        </w:rPr>
        <w:t>Quyết định của cộng đồng dân cư về nội dung quy định tại các khoản 1, 2 và 6 Điều 15 của Quy chế này có phạm vi thực hiện trong tổ dân phố có hiệu lực kể từ ngày được cộng đồng dân cư biểu quyết thông qua.</w:t>
      </w:r>
    </w:p>
    <w:p w14:paraId="1476AF42"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Đối với quyết định của cộng đồng dân cư về nội dung quy định tại khoản 1 và khoản 2 Điều 15 của Quy chế này có phạm vi thực hiện trong địa bàn phường, thì thời điểm có hiệu lực do Ủy ban nhân dân phường quyết định trên cơ sở tổng hợp kết quả biểu quyết của cộng đồng dân cư.</w:t>
      </w:r>
    </w:p>
    <w:p w14:paraId="282E3C10"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Quyết định của cộng đồng dân cư về nội dung quy định tại khoản 3 và khoản 4 Điều 15 của Quy chế này có hiệu lực kể từ ngày Ủy ban nhân dân phường ban hành quyết định công nhận.</w:t>
      </w:r>
    </w:p>
    <w:p w14:paraId="10C2F76D"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Quyết định của cộng đồng dân cư về nội dung quy định tại khoản 5 Điều 15 của Quy chế này có hiệu lực kể từ ngày Ủy ban Mặt trận Tổ quốc Việt Nam phường ban hành quyết định công nhận.</w:t>
      </w:r>
    </w:p>
    <w:p w14:paraId="229ABA43"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Chậm nhất là 05 ngày làm việc kể từ ngày nhận được quyết định của cộng đồng dân cư, Ủy ban nhân dân cấp phường, Ủy ban Mặt trận Tổ quốc Việt Nam phường phải ban hành quyết định công nhận; trường hợp không công nhận thì phải trả lời bằng văn bản và nêu rõ lý do.</w:t>
      </w:r>
    </w:p>
    <w:p w14:paraId="24E84F85" w14:textId="77777777" w:rsidR="0018167F" w:rsidRPr="00C67E1A" w:rsidRDefault="00875CE8" w:rsidP="00FB3C5B">
      <w:pPr>
        <w:pStyle w:val="BodyText"/>
        <w:shd w:val="clear" w:color="auto" w:fill="auto"/>
        <w:spacing w:before="120" w:after="0"/>
        <w:ind w:firstLine="580"/>
        <w:jc w:val="both"/>
        <w:rPr>
          <w:rFonts w:ascii="Times New Roman Bold" w:hAnsi="Times New Roman Bold"/>
          <w:color w:val="000000" w:themeColor="text1"/>
          <w:spacing w:val="-8"/>
        </w:rPr>
      </w:pPr>
      <w:r w:rsidRPr="00C67E1A">
        <w:rPr>
          <w:rFonts w:ascii="Times New Roman Bold" w:hAnsi="Times New Roman Bold"/>
          <w:b/>
          <w:bCs/>
          <w:color w:val="000000" w:themeColor="text1"/>
          <w:spacing w:val="-8"/>
        </w:rPr>
        <w:t>Điều 22. Sửa đổi, bổ sung, thay thế, bãi bỏ quyết định của cộng đồng dân cư</w:t>
      </w:r>
    </w:p>
    <w:p w14:paraId="7F3F571D" w14:textId="77777777" w:rsidR="0018167F" w:rsidRPr="00C67E1A" w:rsidRDefault="00875CE8" w:rsidP="00FB3C5B">
      <w:pPr>
        <w:pStyle w:val="BodyText"/>
        <w:numPr>
          <w:ilvl w:val="0"/>
          <w:numId w:val="26"/>
        </w:numPr>
        <w:shd w:val="clear" w:color="auto" w:fill="auto"/>
        <w:tabs>
          <w:tab w:val="left" w:pos="919"/>
        </w:tabs>
        <w:spacing w:before="120" w:after="0"/>
        <w:ind w:firstLine="580"/>
        <w:jc w:val="both"/>
        <w:rPr>
          <w:color w:val="000000" w:themeColor="text1"/>
        </w:rPr>
      </w:pPr>
      <w:r w:rsidRPr="00C67E1A">
        <w:rPr>
          <w:color w:val="000000" w:themeColor="text1"/>
        </w:rPr>
        <w:t>Quyết định của cộng đồng dân cư được sửa đổi, bổ sung, thay thế hoặc bãi bỏ khi thuộc một trong các trường hợp sau đây:</w:t>
      </w:r>
    </w:p>
    <w:p w14:paraId="3BFDDD69" w14:textId="77777777" w:rsidR="0018167F" w:rsidRPr="00C67E1A" w:rsidRDefault="00875CE8" w:rsidP="00FB3C5B">
      <w:pPr>
        <w:pStyle w:val="BodyText"/>
        <w:numPr>
          <w:ilvl w:val="0"/>
          <w:numId w:val="27"/>
        </w:numPr>
        <w:shd w:val="clear" w:color="auto" w:fill="auto"/>
        <w:tabs>
          <w:tab w:val="left" w:pos="924"/>
        </w:tabs>
        <w:spacing w:before="120" w:after="0"/>
        <w:ind w:firstLine="580"/>
        <w:jc w:val="both"/>
        <w:rPr>
          <w:color w:val="000000" w:themeColor="text1"/>
        </w:rPr>
      </w:pPr>
      <w:r w:rsidRPr="00C67E1A">
        <w:rPr>
          <w:color w:val="000000" w:themeColor="text1"/>
        </w:rPr>
        <w:t>Có nội dung trái với quy định của pháp luật, không phù hợp với thuần phong, mỹ tục, đạo đức xã hội;</w:t>
      </w:r>
    </w:p>
    <w:p w14:paraId="1523D1F3" w14:textId="77777777" w:rsidR="0018167F" w:rsidRPr="00C67E1A" w:rsidRDefault="00875CE8" w:rsidP="00FB3C5B">
      <w:pPr>
        <w:pStyle w:val="BodyText"/>
        <w:numPr>
          <w:ilvl w:val="0"/>
          <w:numId w:val="27"/>
        </w:numPr>
        <w:shd w:val="clear" w:color="auto" w:fill="auto"/>
        <w:tabs>
          <w:tab w:val="left" w:pos="943"/>
        </w:tabs>
        <w:spacing w:before="120" w:after="0"/>
        <w:ind w:firstLine="580"/>
        <w:jc w:val="both"/>
        <w:rPr>
          <w:color w:val="000000" w:themeColor="text1"/>
        </w:rPr>
      </w:pPr>
      <w:r w:rsidRPr="00C67E1A">
        <w:rPr>
          <w:color w:val="000000" w:themeColor="text1"/>
        </w:rPr>
        <w:t>Không tuân thủ quy định về trình tự, thủ tục thông qua văn bản của cộng đồng dân cư theo quy định của Quy chế này và quy định khác của pháp luật có liên quan;</w:t>
      </w:r>
    </w:p>
    <w:p w14:paraId="1A3A11B9" w14:textId="77777777" w:rsidR="0018167F" w:rsidRPr="00C67E1A" w:rsidRDefault="00875CE8" w:rsidP="00FB3C5B">
      <w:pPr>
        <w:pStyle w:val="BodyText"/>
        <w:numPr>
          <w:ilvl w:val="0"/>
          <w:numId w:val="27"/>
        </w:numPr>
        <w:shd w:val="clear" w:color="auto" w:fill="auto"/>
        <w:tabs>
          <w:tab w:val="left" w:pos="922"/>
        </w:tabs>
        <w:spacing w:before="120" w:after="0"/>
        <w:ind w:firstLine="580"/>
        <w:jc w:val="both"/>
        <w:rPr>
          <w:color w:val="000000" w:themeColor="text1"/>
          <w:spacing w:val="-4"/>
        </w:rPr>
      </w:pPr>
      <w:r w:rsidRPr="00C67E1A">
        <w:rPr>
          <w:color w:val="000000" w:themeColor="text1"/>
          <w:spacing w:val="-4"/>
        </w:rPr>
        <w:t>Cộng đồng dân cư thấy cần thiết phải sửa đổi, bổ sung, thay thế hoặc bãi bỏ.</w:t>
      </w:r>
    </w:p>
    <w:p w14:paraId="40C6B3C2" w14:textId="77777777" w:rsidR="0018167F" w:rsidRPr="00C67E1A" w:rsidRDefault="00875CE8" w:rsidP="00FB3C5B">
      <w:pPr>
        <w:pStyle w:val="BodyText"/>
        <w:numPr>
          <w:ilvl w:val="0"/>
          <w:numId w:val="26"/>
        </w:numPr>
        <w:shd w:val="clear" w:color="auto" w:fill="auto"/>
        <w:tabs>
          <w:tab w:val="left" w:pos="918"/>
        </w:tabs>
        <w:spacing w:before="120" w:after="0"/>
        <w:ind w:firstLine="580"/>
        <w:jc w:val="both"/>
        <w:rPr>
          <w:color w:val="000000" w:themeColor="text1"/>
        </w:rPr>
      </w:pPr>
      <w:r w:rsidRPr="00C67E1A">
        <w:rPr>
          <w:color w:val="000000" w:themeColor="text1"/>
        </w:rPr>
        <w:t xml:space="preserve">Ủy ban nhân dân phường quyết định bãi bỏ quyết định của cộng đồng dân cư đối với trường hợp quy định tại điểm a khoản 1 Điều này. Tùy theo tính chất, mức độ vi phạm, Ủy ban nhân dân phường quyết định bãi bỏ hoặc đề nghị cộng </w:t>
      </w:r>
      <w:r w:rsidRPr="00C67E1A">
        <w:rPr>
          <w:color w:val="000000" w:themeColor="text1"/>
        </w:rPr>
        <w:lastRenderedPageBreak/>
        <w:t>đồng dân cư sửa đổi, bổ sung, thay thế cho phù hợp đối với trường hợp quy định tại điểm b khoản 1 Điều này.</w:t>
      </w:r>
    </w:p>
    <w:p w14:paraId="21EAF33E"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Quyết định bãi bỏ hoặc văn bản đề nghị sửa đổi, bổ sung, thay thế quyết định của cộng đồng dân cư phải được Ủy ban nhân dân phường gửi đến Tổ trưởng tổ dân phố để thông báo đến Nhân dân và được gửi đồng thời đến Ủy ban Mặt trận Tổ quốc phường.</w:t>
      </w:r>
    </w:p>
    <w:p w14:paraId="4D825C3A" w14:textId="3EE38016" w:rsidR="0018167F" w:rsidRPr="00C67E1A" w:rsidRDefault="00875CE8" w:rsidP="00FB3C5B">
      <w:pPr>
        <w:pStyle w:val="BodyText"/>
        <w:numPr>
          <w:ilvl w:val="0"/>
          <w:numId w:val="26"/>
        </w:numPr>
        <w:shd w:val="clear" w:color="auto" w:fill="auto"/>
        <w:tabs>
          <w:tab w:val="left" w:pos="918"/>
        </w:tabs>
        <w:spacing w:before="120" w:after="0"/>
        <w:ind w:firstLine="580"/>
        <w:jc w:val="both"/>
        <w:rPr>
          <w:color w:val="000000" w:themeColor="text1"/>
        </w:rPr>
      </w:pPr>
      <w:r w:rsidRPr="00C67E1A">
        <w:rPr>
          <w:color w:val="000000" w:themeColor="text1"/>
        </w:rPr>
        <w:t>Cộng đồng dân cư tự mình quyết định việc sửa đổi, bổ sung, thay thế, bãi bỏ quyết định của mình khi xét thấy cần thiết hoặc sửa đổi, bổ sung, thay thế quyết định của mình theo đề nghị của Ủy ban nhân dân phường theo trình tự, thủ tục quy định tại các điều 18,</w:t>
      </w:r>
      <w:r w:rsidR="007A744F">
        <w:rPr>
          <w:color w:val="000000" w:themeColor="text1"/>
          <w:lang w:val="en-US"/>
        </w:rPr>
        <w:t xml:space="preserve"> </w:t>
      </w:r>
      <w:r w:rsidRPr="00C67E1A">
        <w:rPr>
          <w:color w:val="000000" w:themeColor="text1"/>
        </w:rPr>
        <w:t>19, 20 và 21 của Quy chế này.</w:t>
      </w:r>
    </w:p>
    <w:p w14:paraId="1D18FA95" w14:textId="2C6B2542"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 xml:space="preserve">Điều 23. Trách nhiệm trong việc tổ chức để </w:t>
      </w:r>
      <w:r w:rsidR="007A744F">
        <w:rPr>
          <w:b/>
          <w:bCs/>
          <w:color w:val="000000" w:themeColor="text1"/>
          <w:lang w:val="en-US"/>
        </w:rPr>
        <w:t>N</w:t>
      </w:r>
      <w:r w:rsidRPr="00C67E1A">
        <w:rPr>
          <w:b/>
          <w:bCs/>
          <w:color w:val="000000" w:themeColor="text1"/>
        </w:rPr>
        <w:t>hân dân bàn, quyết định và thực hiện quyết định của cộng đồng dân cư</w:t>
      </w:r>
    </w:p>
    <w:p w14:paraId="6251F3FA" w14:textId="77777777" w:rsidR="0018167F" w:rsidRPr="00C67E1A" w:rsidRDefault="00875CE8" w:rsidP="00FB3C5B">
      <w:pPr>
        <w:pStyle w:val="BodyText"/>
        <w:numPr>
          <w:ilvl w:val="0"/>
          <w:numId w:val="28"/>
        </w:numPr>
        <w:shd w:val="clear" w:color="auto" w:fill="auto"/>
        <w:tabs>
          <w:tab w:val="left" w:pos="894"/>
        </w:tabs>
        <w:spacing w:before="120" w:after="0"/>
        <w:ind w:firstLine="580"/>
        <w:jc w:val="both"/>
        <w:rPr>
          <w:color w:val="000000" w:themeColor="text1"/>
        </w:rPr>
      </w:pPr>
      <w:r w:rsidRPr="00C67E1A">
        <w:rPr>
          <w:color w:val="000000" w:themeColor="text1"/>
        </w:rPr>
        <w:t>Ủy ban nhân dân phường có kế hoạch tổ chức để Nhân dân bàn, quyết định các nội dung có phạm vi thực hiện trong địa bàn phường; Ủy ban nhân dân, Chủ tịch Ủy ban nhân dân phường có trách nhiệm tổ chức thực hiện quyết định của cộng đồng dân cư thuộc phạm vi phường; kiểm tra, theo dõi việc tổ chức thực hiện quyết định của cộng đồng dân cư có phạm vi thực hiện trong Tổ dân phố.</w:t>
      </w:r>
    </w:p>
    <w:p w14:paraId="7D09B374"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Ủy ban nhân dân phường tổng hợp, báo cáo Hội đồng nhân dân cùng cấp về việc tổ chức để Nhân dân bàn, quyết định các nội dung có phạm vi thực hiện trong địa bàn phường tại kỳ họp thường lệ gần nhất, đồng thời gửi đến Ủy ban Mặt trận Tổ quốc phường để giám sát.</w:t>
      </w:r>
    </w:p>
    <w:p w14:paraId="78367015" w14:textId="77777777" w:rsidR="0018167F" w:rsidRPr="00C67E1A" w:rsidRDefault="00875CE8" w:rsidP="00FB3C5B">
      <w:pPr>
        <w:pStyle w:val="BodyText"/>
        <w:numPr>
          <w:ilvl w:val="0"/>
          <w:numId w:val="28"/>
        </w:numPr>
        <w:shd w:val="clear" w:color="auto" w:fill="auto"/>
        <w:tabs>
          <w:tab w:val="left" w:pos="884"/>
        </w:tabs>
        <w:spacing w:before="120" w:after="0"/>
        <w:ind w:firstLine="580"/>
        <w:jc w:val="both"/>
        <w:rPr>
          <w:color w:val="000000" w:themeColor="text1"/>
        </w:rPr>
      </w:pPr>
      <w:r w:rsidRPr="00C67E1A">
        <w:rPr>
          <w:color w:val="000000" w:themeColor="text1"/>
        </w:rPr>
        <w:t>Tổ trưởng Tổ dân phố có trách nhiệm công khai kết quả biểu quyết hoặc kết quả tổng hợp phiếu lấy ý kiến của Nhân dân tại Tổ dân phố; tổ chức thực hiện quyết định của cộng đồng dân cư có phạm vi thực hiện trong Tổ dân phố; báo cáo kết quả thực hiện quyết định của cộng đồng dân cư đến Nhân dân ở Tổ dân phố và đến Ủy ban nhân dân phường.</w:t>
      </w:r>
    </w:p>
    <w:p w14:paraId="5B76DB13" w14:textId="77777777" w:rsidR="0018167F" w:rsidRPr="00C67E1A" w:rsidRDefault="00875CE8" w:rsidP="00FB3C5B">
      <w:pPr>
        <w:pStyle w:val="BodyText"/>
        <w:numPr>
          <w:ilvl w:val="0"/>
          <w:numId w:val="28"/>
        </w:numPr>
        <w:shd w:val="clear" w:color="auto" w:fill="auto"/>
        <w:tabs>
          <w:tab w:val="left" w:pos="894"/>
        </w:tabs>
        <w:spacing w:before="120" w:after="0"/>
        <w:ind w:firstLine="580"/>
        <w:jc w:val="both"/>
        <w:rPr>
          <w:color w:val="000000" w:themeColor="text1"/>
        </w:rPr>
      </w:pPr>
      <w:r w:rsidRPr="00C67E1A">
        <w:rPr>
          <w:color w:val="000000" w:themeColor="text1"/>
        </w:rPr>
        <w:t>Ủy ban Mặt trận Tổ quốc phường có trách nhiệm hướng dẫn, giám sát việc tổ chức để Nhân dân bàn, quyết định và thực hiện các nội dung Nhân dân bàn, quyết định.</w:t>
      </w:r>
    </w:p>
    <w:p w14:paraId="79BF5512" w14:textId="77777777" w:rsidR="0018167F" w:rsidRPr="00C67E1A" w:rsidRDefault="00875CE8" w:rsidP="00FB3C5B">
      <w:pPr>
        <w:pStyle w:val="BodyText"/>
        <w:numPr>
          <w:ilvl w:val="0"/>
          <w:numId w:val="28"/>
        </w:numPr>
        <w:shd w:val="clear" w:color="auto" w:fill="auto"/>
        <w:tabs>
          <w:tab w:val="left" w:pos="884"/>
        </w:tabs>
        <w:spacing w:before="120" w:after="0"/>
        <w:ind w:firstLine="580"/>
        <w:jc w:val="both"/>
        <w:rPr>
          <w:color w:val="000000" w:themeColor="text1"/>
        </w:rPr>
      </w:pPr>
      <w:r w:rsidRPr="00C67E1A">
        <w:rPr>
          <w:color w:val="000000" w:themeColor="text1"/>
        </w:rPr>
        <w:t>Việc tổ chức cuộc họp của cộng đồng dân cư; việc phát phiếu lấy ý kiến của hộ gia đình; việc biểu quyết trực tuyến tại Tổ dân phố; quy trình bầu, cho thôi làm Tổ trưởng tổ dân phố; việc xây dựng và thực hiện hương ước, quy ước của cộng đồng dân cư thực hiện theo quy định của Chính phủ.</w:t>
      </w:r>
    </w:p>
    <w:p w14:paraId="3C2F8654" w14:textId="661C2E8C"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 xml:space="preserve">Điều 24. Trách nhiệm của </w:t>
      </w:r>
      <w:r w:rsidR="007A744F">
        <w:rPr>
          <w:b/>
          <w:bCs/>
          <w:color w:val="000000" w:themeColor="text1"/>
          <w:lang w:val="en-US"/>
        </w:rPr>
        <w:t>N</w:t>
      </w:r>
      <w:r w:rsidRPr="00C67E1A">
        <w:rPr>
          <w:b/>
          <w:bCs/>
          <w:color w:val="000000" w:themeColor="text1"/>
        </w:rPr>
        <w:t>hân dân tham gia bàn, quyết định các nội dung, công việc ở cơ sở</w:t>
      </w:r>
    </w:p>
    <w:p w14:paraId="064128D9" w14:textId="77777777" w:rsidR="0018167F" w:rsidRPr="00C67E1A" w:rsidRDefault="00875CE8" w:rsidP="00FB3C5B">
      <w:pPr>
        <w:pStyle w:val="BodyText"/>
        <w:numPr>
          <w:ilvl w:val="0"/>
          <w:numId w:val="29"/>
        </w:numPr>
        <w:shd w:val="clear" w:color="auto" w:fill="auto"/>
        <w:tabs>
          <w:tab w:val="left" w:pos="884"/>
        </w:tabs>
        <w:spacing w:before="120" w:after="0"/>
        <w:ind w:firstLine="580"/>
        <w:jc w:val="both"/>
        <w:rPr>
          <w:color w:val="000000" w:themeColor="text1"/>
        </w:rPr>
      </w:pPr>
      <w:r w:rsidRPr="00C67E1A">
        <w:rPr>
          <w:color w:val="000000" w:themeColor="text1"/>
        </w:rPr>
        <w:t>Công dân, hộ gia đình tích cực quan tâm đến công việc chung của Tổ dân phố; có trách nhiệm tham gia hoặc cử đại diện hộ gia đình tham gia họp bàn, thảo luận, quyết định các nội dung có phạm vi thực hiện trong tổ dân phố, trong địa bàn phường; thực hiện nghiêm túc các nội dung thuộc trách nhiệm đã được cộng đồng dân cư quyết định.</w:t>
      </w:r>
    </w:p>
    <w:p w14:paraId="0CC8C8A1" w14:textId="77777777" w:rsidR="0018167F" w:rsidRPr="00C67E1A" w:rsidRDefault="00875CE8" w:rsidP="00FB3C5B">
      <w:pPr>
        <w:pStyle w:val="BodyText"/>
        <w:numPr>
          <w:ilvl w:val="0"/>
          <w:numId w:val="29"/>
        </w:numPr>
        <w:shd w:val="clear" w:color="auto" w:fill="auto"/>
        <w:tabs>
          <w:tab w:val="left" w:pos="889"/>
        </w:tabs>
        <w:spacing w:before="120" w:after="0"/>
        <w:ind w:firstLine="580"/>
        <w:jc w:val="both"/>
        <w:rPr>
          <w:color w:val="000000" w:themeColor="text1"/>
        </w:rPr>
      </w:pPr>
      <w:r w:rsidRPr="00C67E1A">
        <w:rPr>
          <w:color w:val="000000" w:themeColor="text1"/>
        </w:rPr>
        <w:t xml:space="preserve">Đại diện hộ gia đình có trách nhiệm tham dự các cuộc họp của Tổ dân </w:t>
      </w:r>
      <w:r w:rsidRPr="00C67E1A">
        <w:rPr>
          <w:color w:val="000000" w:themeColor="text1"/>
        </w:rPr>
        <w:lastRenderedPageBreak/>
        <w:t>phố;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Tổ dân phố để thể hiện ý kiến, quan điểm của mình tại cuộc họp.</w:t>
      </w:r>
    </w:p>
    <w:p w14:paraId="0DC57A05" w14:textId="06639C1B" w:rsidR="0018167F" w:rsidRPr="00C67E1A" w:rsidRDefault="00875CE8" w:rsidP="00FB3C5B">
      <w:pPr>
        <w:pStyle w:val="BodyText"/>
        <w:numPr>
          <w:ilvl w:val="0"/>
          <w:numId w:val="29"/>
        </w:numPr>
        <w:shd w:val="clear" w:color="auto" w:fill="auto"/>
        <w:tabs>
          <w:tab w:val="left" w:pos="894"/>
        </w:tabs>
        <w:spacing w:before="120" w:after="0"/>
        <w:ind w:firstLine="580"/>
        <w:jc w:val="both"/>
        <w:rPr>
          <w:color w:val="000000" w:themeColor="text1"/>
        </w:rPr>
      </w:pPr>
      <w:r w:rsidRPr="00C67E1A">
        <w:rPr>
          <w:color w:val="000000" w:themeColor="text1"/>
        </w:rPr>
        <w:t>Đảng viên, cán bộ, công chức, viên chức, người hoạt động không chuyên trách ở Tổ dân phố có trách nhiệm tích cực, gương mẫu tham gia bàn và quyết định các nội dung có phạm vi thực hiện trong Tổ dân phố, trong địa bàn phường; có trách nhiệm thực hiện nghiêm túc và tuyên truyền, hướng dẫn, vận động gia đình và các thành viên trong cộng đồng thực hiện các quyết định của cộng đồng dân cư.</w:t>
      </w:r>
    </w:p>
    <w:p w14:paraId="6BE6C7C3" w14:textId="77777777" w:rsidR="0018167F" w:rsidRPr="00C67E1A" w:rsidRDefault="00875CE8" w:rsidP="00FB3C5B">
      <w:pPr>
        <w:pStyle w:val="BodyText"/>
        <w:numPr>
          <w:ilvl w:val="0"/>
          <w:numId w:val="29"/>
        </w:numPr>
        <w:shd w:val="clear" w:color="auto" w:fill="auto"/>
        <w:tabs>
          <w:tab w:val="left" w:pos="889"/>
        </w:tabs>
        <w:spacing w:before="120" w:after="0"/>
        <w:ind w:firstLine="580"/>
        <w:jc w:val="both"/>
        <w:rPr>
          <w:color w:val="000000" w:themeColor="text1"/>
        </w:rPr>
      </w:pPr>
      <w:r w:rsidRPr="00C67E1A">
        <w:rPr>
          <w:color w:val="000000" w:themeColor="text1"/>
        </w:rPr>
        <w:t>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phường, Ủy ban Mặt trận Tổ quốc phường và Ban Thanh tra nhân dân.</w:t>
      </w:r>
    </w:p>
    <w:p w14:paraId="5DD8DA96" w14:textId="77777777" w:rsidR="00FB3C5B" w:rsidRPr="00C67E1A" w:rsidRDefault="00FB3C5B" w:rsidP="00FB3C5B">
      <w:pPr>
        <w:pStyle w:val="BodyText"/>
        <w:shd w:val="clear" w:color="auto" w:fill="auto"/>
        <w:spacing w:after="0"/>
        <w:ind w:firstLine="0"/>
        <w:jc w:val="center"/>
        <w:rPr>
          <w:b/>
          <w:bCs/>
          <w:iCs/>
          <w:color w:val="000000" w:themeColor="text1"/>
          <w:lang w:val="en-US"/>
        </w:rPr>
      </w:pPr>
    </w:p>
    <w:p w14:paraId="0F8A7BA7" w14:textId="3783FEF5" w:rsidR="0018167F" w:rsidRPr="00C67E1A" w:rsidRDefault="00875CE8" w:rsidP="00FB3C5B">
      <w:pPr>
        <w:pStyle w:val="BodyText"/>
        <w:shd w:val="clear" w:color="auto" w:fill="auto"/>
        <w:spacing w:after="0"/>
        <w:ind w:firstLine="0"/>
        <w:jc w:val="center"/>
        <w:rPr>
          <w:color w:val="000000" w:themeColor="text1"/>
        </w:rPr>
      </w:pPr>
      <w:r w:rsidRPr="00C67E1A">
        <w:rPr>
          <w:b/>
          <w:bCs/>
          <w:iCs/>
          <w:color w:val="000000" w:themeColor="text1"/>
        </w:rPr>
        <w:t>Mục 3</w:t>
      </w:r>
    </w:p>
    <w:p w14:paraId="4EB67A3A" w14:textId="77777777" w:rsidR="0018167F" w:rsidRPr="00C67E1A" w:rsidRDefault="00875CE8" w:rsidP="00FB3C5B">
      <w:pPr>
        <w:pStyle w:val="BodyText"/>
        <w:shd w:val="clear" w:color="auto" w:fill="auto"/>
        <w:spacing w:after="0"/>
        <w:ind w:firstLine="0"/>
        <w:jc w:val="center"/>
        <w:rPr>
          <w:b/>
          <w:bCs/>
          <w:color w:val="000000" w:themeColor="text1"/>
          <w:lang w:val="en-US"/>
        </w:rPr>
      </w:pPr>
      <w:r w:rsidRPr="00C67E1A">
        <w:rPr>
          <w:b/>
          <w:bCs/>
          <w:color w:val="000000" w:themeColor="text1"/>
        </w:rPr>
        <w:t>NHÂN DÂN THAM GIA Ý KIẾN</w:t>
      </w:r>
    </w:p>
    <w:p w14:paraId="289B6301" w14:textId="77777777" w:rsidR="00FB3C5B" w:rsidRPr="00C67E1A" w:rsidRDefault="00FB3C5B" w:rsidP="00FB3C5B">
      <w:pPr>
        <w:pStyle w:val="BodyText"/>
        <w:shd w:val="clear" w:color="auto" w:fill="auto"/>
        <w:spacing w:after="0"/>
        <w:ind w:firstLine="0"/>
        <w:jc w:val="center"/>
        <w:rPr>
          <w:color w:val="000000" w:themeColor="text1"/>
          <w:lang w:val="en-US"/>
        </w:rPr>
      </w:pPr>
    </w:p>
    <w:p w14:paraId="497BE4A0"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25. Những nội dung Nhân dân tham gia ý kiến trước khi cơ quan có thẩm quyền quyết định</w:t>
      </w:r>
    </w:p>
    <w:p w14:paraId="30FEBAFF" w14:textId="72DAB8E6" w:rsidR="0018167F" w:rsidRPr="00C67E1A" w:rsidRDefault="00875CE8" w:rsidP="00FB3C5B">
      <w:pPr>
        <w:pStyle w:val="BodyText"/>
        <w:numPr>
          <w:ilvl w:val="0"/>
          <w:numId w:val="30"/>
        </w:numPr>
        <w:shd w:val="clear" w:color="auto" w:fill="auto"/>
        <w:tabs>
          <w:tab w:val="left" w:pos="884"/>
        </w:tabs>
        <w:spacing w:before="120" w:after="0"/>
        <w:ind w:firstLine="580"/>
        <w:jc w:val="both"/>
        <w:rPr>
          <w:color w:val="000000" w:themeColor="text1"/>
        </w:rPr>
      </w:pPr>
      <w:r w:rsidRPr="00C67E1A">
        <w:rPr>
          <w:color w:val="000000" w:themeColor="text1"/>
        </w:rPr>
        <w:t>Dự thảo kế hoạch phát triển kinh tế - xã hội của phường; phương án chuyển đổi cơ cấu kinh tế, cơ cấu sản xuất và phương án phát triển ngành, nghề của phường.</w:t>
      </w:r>
    </w:p>
    <w:p w14:paraId="37589F8E" w14:textId="77777777" w:rsidR="0018167F" w:rsidRPr="00C67E1A" w:rsidRDefault="00875CE8" w:rsidP="00FB3C5B">
      <w:pPr>
        <w:pStyle w:val="BodyText"/>
        <w:numPr>
          <w:ilvl w:val="0"/>
          <w:numId w:val="30"/>
        </w:numPr>
        <w:shd w:val="clear" w:color="auto" w:fill="auto"/>
        <w:tabs>
          <w:tab w:val="left" w:pos="889"/>
        </w:tabs>
        <w:spacing w:before="120" w:after="0"/>
        <w:ind w:firstLine="580"/>
        <w:jc w:val="both"/>
        <w:rPr>
          <w:color w:val="000000" w:themeColor="text1"/>
        </w:rPr>
      </w:pPr>
      <w:r w:rsidRPr="00C67E1A">
        <w:rPr>
          <w:color w:val="000000" w:themeColor="text1"/>
        </w:rPr>
        <w:t>Dự thảo quy hoạch sử dụng đất của thành phố và phương án điều chỉnh; việc quản lý, sử dụng quỹ đất được giao cho Ủy ban nhân dân phường quản lý.</w:t>
      </w:r>
    </w:p>
    <w:p w14:paraId="5DEDD909" w14:textId="77777777" w:rsidR="0018167F" w:rsidRPr="00C67E1A" w:rsidRDefault="00875CE8" w:rsidP="00FB3C5B">
      <w:pPr>
        <w:pStyle w:val="BodyText"/>
        <w:numPr>
          <w:ilvl w:val="0"/>
          <w:numId w:val="30"/>
        </w:numPr>
        <w:shd w:val="clear" w:color="auto" w:fill="auto"/>
        <w:tabs>
          <w:tab w:val="left" w:pos="889"/>
        </w:tabs>
        <w:spacing w:before="120" w:after="0"/>
        <w:ind w:firstLine="580"/>
        <w:jc w:val="both"/>
        <w:rPr>
          <w:color w:val="000000" w:themeColor="text1"/>
        </w:rPr>
      </w:pPr>
      <w:r w:rsidRPr="00C67E1A">
        <w:rPr>
          <w:color w:val="000000" w:themeColor="text1"/>
        </w:rPr>
        <w:t>Chủ trương, chính sách đầu tư, xây dựng, đất đai, xử lý chất thải và bảo vệ môi trường, đền bù, giải phóng mặt bằng và phương án tái định cư đối với việc quyết định đầu tư công dự án quan trọng quốc gia, dự án nhóm A, dự án có quy mô tái định cư lớn, dự án có nguy cơ tác động xấu đến môi trường, dự án có ảnh hưởng trực tiếp đến đời sống kinh tế - xã hội của cộng đồng dân cư nơi thực hiện dự án.</w:t>
      </w:r>
    </w:p>
    <w:p w14:paraId="08AC0EEE" w14:textId="77777777" w:rsidR="0018167F" w:rsidRPr="00C67E1A" w:rsidRDefault="00875CE8" w:rsidP="00FB3C5B">
      <w:pPr>
        <w:pStyle w:val="BodyText"/>
        <w:numPr>
          <w:ilvl w:val="0"/>
          <w:numId w:val="30"/>
        </w:numPr>
        <w:shd w:val="clear" w:color="auto" w:fill="auto"/>
        <w:tabs>
          <w:tab w:val="left" w:pos="884"/>
        </w:tabs>
        <w:spacing w:before="120" w:after="0"/>
        <w:ind w:firstLine="580"/>
        <w:jc w:val="both"/>
        <w:rPr>
          <w:color w:val="000000" w:themeColor="text1"/>
        </w:rPr>
      </w:pPr>
      <w:r w:rsidRPr="00C67E1A">
        <w:rPr>
          <w:color w:val="000000" w:themeColor="text1"/>
        </w:rPr>
        <w:t>Dự thảo đề án thành lập, giải thể, nhập, chia, điều chỉnh địa giới đơn vị hành chính, đặt tên, đổi tên đơn vị hành chính; dự thảo đề án thành lập, giải thể, nhập, chia, đặt tên, đổi tên tổ dân phố, ghép cụm dân cư.</w:t>
      </w:r>
    </w:p>
    <w:p w14:paraId="4BC58013" w14:textId="77777777" w:rsidR="0018167F" w:rsidRPr="00C67E1A" w:rsidRDefault="00875CE8" w:rsidP="00FB3C5B">
      <w:pPr>
        <w:pStyle w:val="BodyText"/>
        <w:numPr>
          <w:ilvl w:val="0"/>
          <w:numId w:val="30"/>
        </w:numPr>
        <w:shd w:val="clear" w:color="auto" w:fill="auto"/>
        <w:tabs>
          <w:tab w:val="left" w:pos="884"/>
        </w:tabs>
        <w:spacing w:before="120" w:after="0"/>
        <w:ind w:firstLine="580"/>
        <w:jc w:val="both"/>
        <w:rPr>
          <w:color w:val="000000" w:themeColor="text1"/>
        </w:rPr>
      </w:pPr>
      <w:r w:rsidRPr="00C67E1A">
        <w:rPr>
          <w:color w:val="000000" w:themeColor="text1"/>
        </w:rPr>
        <w:t>Dự thảo quyết định hành chính của Ủy ban nhân dân phường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p>
    <w:p w14:paraId="72CF3AE8" w14:textId="77777777" w:rsidR="0018167F" w:rsidRPr="00C67E1A" w:rsidRDefault="00875CE8" w:rsidP="00FB3C5B">
      <w:pPr>
        <w:pStyle w:val="BodyText"/>
        <w:numPr>
          <w:ilvl w:val="0"/>
          <w:numId w:val="30"/>
        </w:numPr>
        <w:shd w:val="clear" w:color="auto" w:fill="auto"/>
        <w:tabs>
          <w:tab w:val="left" w:pos="949"/>
        </w:tabs>
        <w:spacing w:before="120" w:after="0"/>
        <w:ind w:firstLine="580"/>
        <w:jc w:val="both"/>
        <w:rPr>
          <w:color w:val="000000" w:themeColor="text1"/>
        </w:rPr>
      </w:pPr>
      <w:r w:rsidRPr="00C67E1A">
        <w:rPr>
          <w:color w:val="000000" w:themeColor="text1"/>
        </w:rPr>
        <w:lastRenderedPageBreak/>
        <w:t>Dự thảo nhiệm vụ và đồ án quy hoạch chung xây dựng, dự thảo nhiệm vụ và đồ án quy hoạch phân khu, quy hoạch chi tiết xây dựng và quy hoạch chung xây dựng phường, quy hoạch xây dựng điểm dân cư nông thôn.</w:t>
      </w:r>
    </w:p>
    <w:p w14:paraId="1313C69A" w14:textId="77777777" w:rsidR="0018167F" w:rsidRPr="00C67E1A" w:rsidRDefault="00875CE8" w:rsidP="00FB3C5B">
      <w:pPr>
        <w:pStyle w:val="BodyText"/>
        <w:numPr>
          <w:ilvl w:val="0"/>
          <w:numId w:val="30"/>
        </w:numPr>
        <w:shd w:val="clear" w:color="auto" w:fill="auto"/>
        <w:tabs>
          <w:tab w:val="left" w:pos="949"/>
        </w:tabs>
        <w:spacing w:before="120" w:after="0"/>
        <w:ind w:firstLine="580"/>
        <w:jc w:val="both"/>
        <w:rPr>
          <w:color w:val="000000" w:themeColor="text1"/>
        </w:rPr>
      </w:pPr>
      <w:r w:rsidRPr="00C67E1A">
        <w:rPr>
          <w:color w:val="000000" w:themeColor="text1"/>
        </w:rPr>
        <w:t>Dự thảo quy chế về thực hiện dân chủ ở phường; dự thảo quy chế thực hiện dân chủ trong từng lĩnh vực, nội dung hoạt động cụ thể ở phường (nếu có).</w:t>
      </w:r>
    </w:p>
    <w:p w14:paraId="78B6C035" w14:textId="77777777" w:rsidR="0018167F" w:rsidRPr="00C67E1A" w:rsidRDefault="00875CE8" w:rsidP="00FB3C5B">
      <w:pPr>
        <w:pStyle w:val="BodyText"/>
        <w:numPr>
          <w:ilvl w:val="0"/>
          <w:numId w:val="30"/>
        </w:numPr>
        <w:shd w:val="clear" w:color="auto" w:fill="auto"/>
        <w:tabs>
          <w:tab w:val="left" w:pos="949"/>
        </w:tabs>
        <w:spacing w:before="120" w:after="0"/>
        <w:ind w:firstLine="580"/>
        <w:jc w:val="both"/>
        <w:rPr>
          <w:color w:val="000000" w:themeColor="text1"/>
        </w:rPr>
      </w:pPr>
      <w:r w:rsidRPr="00C67E1A">
        <w:rPr>
          <w:color w:val="000000" w:themeColor="text1"/>
        </w:rPr>
        <w:t>Dự thảo quyết định hành chính có nội dung xác lập nghĩa vụ hoặc làm chấm dứt, hạn chế quyền, lợi ích của đối tượng thi hành là công dân trên địa bàn phường.</w:t>
      </w:r>
    </w:p>
    <w:p w14:paraId="15F8AF49" w14:textId="77777777" w:rsidR="0018167F" w:rsidRPr="00C67E1A" w:rsidRDefault="00875CE8" w:rsidP="00FB3C5B">
      <w:pPr>
        <w:pStyle w:val="BodyText"/>
        <w:numPr>
          <w:ilvl w:val="0"/>
          <w:numId w:val="30"/>
        </w:numPr>
        <w:shd w:val="clear" w:color="auto" w:fill="auto"/>
        <w:tabs>
          <w:tab w:val="left" w:pos="949"/>
        </w:tabs>
        <w:spacing w:before="120" w:after="0"/>
        <w:ind w:firstLine="580"/>
        <w:jc w:val="both"/>
        <w:rPr>
          <w:color w:val="000000" w:themeColor="text1"/>
        </w:rPr>
      </w:pPr>
      <w:r w:rsidRPr="00C67E1A">
        <w:rPr>
          <w:color w:val="000000" w:themeColor="text1"/>
        </w:rPr>
        <w:t>Các nội dung khác theo quy định của pháp luật, theo yêu cầu của cơ quan nhà nước có thẩm quyền hoặc chính quyền địa phương thấy cần lấy ý kiến.</w:t>
      </w:r>
    </w:p>
    <w:p w14:paraId="00694B15"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26. Hình thức Nhân dân tham gia ý kiến</w:t>
      </w:r>
    </w:p>
    <w:p w14:paraId="627203A6" w14:textId="77777777" w:rsidR="0018167F" w:rsidRPr="00C67E1A" w:rsidRDefault="00875CE8" w:rsidP="00FB3C5B">
      <w:pPr>
        <w:pStyle w:val="BodyText"/>
        <w:numPr>
          <w:ilvl w:val="0"/>
          <w:numId w:val="31"/>
        </w:numPr>
        <w:shd w:val="clear" w:color="auto" w:fill="auto"/>
        <w:tabs>
          <w:tab w:val="left" w:pos="962"/>
        </w:tabs>
        <w:spacing w:before="120" w:after="0"/>
        <w:ind w:firstLine="580"/>
        <w:jc w:val="both"/>
        <w:rPr>
          <w:color w:val="000000" w:themeColor="text1"/>
        </w:rPr>
      </w:pPr>
      <w:r w:rsidRPr="00C67E1A">
        <w:rPr>
          <w:color w:val="000000" w:themeColor="text1"/>
        </w:rPr>
        <w:t>Các hình thức lấy ý kiến Nhân dân bao gồm:</w:t>
      </w:r>
    </w:p>
    <w:p w14:paraId="4B02D8CA" w14:textId="77777777" w:rsidR="0018167F" w:rsidRPr="00C67E1A" w:rsidRDefault="00875CE8" w:rsidP="00FB3C5B">
      <w:pPr>
        <w:pStyle w:val="BodyText"/>
        <w:numPr>
          <w:ilvl w:val="0"/>
          <w:numId w:val="32"/>
        </w:numPr>
        <w:shd w:val="clear" w:color="auto" w:fill="auto"/>
        <w:tabs>
          <w:tab w:val="left" w:pos="967"/>
        </w:tabs>
        <w:spacing w:before="120" w:after="0"/>
        <w:ind w:firstLine="580"/>
        <w:jc w:val="both"/>
        <w:rPr>
          <w:color w:val="000000" w:themeColor="text1"/>
        </w:rPr>
      </w:pPr>
      <w:r w:rsidRPr="00C67E1A">
        <w:rPr>
          <w:color w:val="000000" w:themeColor="text1"/>
        </w:rPr>
        <w:t>Hội nghị trao đổi, đối thoại giữa Ủy ban nhân dân phường với Nhân dân;</w:t>
      </w:r>
    </w:p>
    <w:p w14:paraId="47438B4F" w14:textId="77777777" w:rsidR="0018167F" w:rsidRPr="00C67E1A" w:rsidRDefault="00875CE8" w:rsidP="00FB3C5B">
      <w:pPr>
        <w:pStyle w:val="BodyText"/>
        <w:numPr>
          <w:ilvl w:val="0"/>
          <w:numId w:val="32"/>
        </w:numPr>
        <w:shd w:val="clear" w:color="auto" w:fill="auto"/>
        <w:tabs>
          <w:tab w:val="left" w:pos="986"/>
        </w:tabs>
        <w:spacing w:before="120" w:after="0"/>
        <w:ind w:firstLine="580"/>
        <w:jc w:val="both"/>
        <w:rPr>
          <w:color w:val="000000" w:themeColor="text1"/>
        </w:rPr>
      </w:pPr>
      <w:r w:rsidRPr="00C67E1A">
        <w:rPr>
          <w:color w:val="000000" w:themeColor="text1"/>
        </w:rPr>
        <w:t>Tổ chức cuộc họp của cộng đồng dân cư;</w:t>
      </w:r>
    </w:p>
    <w:p w14:paraId="05442BF2" w14:textId="77777777" w:rsidR="0018167F" w:rsidRPr="00C67E1A" w:rsidRDefault="00875CE8" w:rsidP="00FB3C5B">
      <w:pPr>
        <w:pStyle w:val="BodyText"/>
        <w:numPr>
          <w:ilvl w:val="0"/>
          <w:numId w:val="32"/>
        </w:numPr>
        <w:shd w:val="clear" w:color="auto" w:fill="auto"/>
        <w:tabs>
          <w:tab w:val="left" w:pos="967"/>
        </w:tabs>
        <w:spacing w:before="120" w:after="0"/>
        <w:ind w:firstLine="580"/>
        <w:jc w:val="both"/>
        <w:rPr>
          <w:color w:val="000000" w:themeColor="text1"/>
        </w:rPr>
      </w:pPr>
      <w:r w:rsidRPr="00C67E1A">
        <w:rPr>
          <w:color w:val="000000" w:themeColor="text1"/>
        </w:rPr>
        <w:t>Phát phiếu lấy ý kiến của hộ gia đình;</w:t>
      </w:r>
    </w:p>
    <w:p w14:paraId="23569904" w14:textId="77777777" w:rsidR="0018167F" w:rsidRPr="00C67E1A" w:rsidRDefault="00875CE8" w:rsidP="00FB3C5B">
      <w:pPr>
        <w:pStyle w:val="BodyText"/>
        <w:numPr>
          <w:ilvl w:val="0"/>
          <w:numId w:val="32"/>
        </w:numPr>
        <w:shd w:val="clear" w:color="auto" w:fill="auto"/>
        <w:tabs>
          <w:tab w:val="left" w:pos="986"/>
        </w:tabs>
        <w:spacing w:before="120" w:after="0"/>
        <w:ind w:firstLine="580"/>
        <w:jc w:val="both"/>
        <w:rPr>
          <w:color w:val="000000" w:themeColor="text1"/>
        </w:rPr>
      </w:pPr>
      <w:r w:rsidRPr="00C67E1A">
        <w:rPr>
          <w:color w:val="000000" w:themeColor="text1"/>
        </w:rPr>
        <w:t>Thông qua hòm thư góp ý, đường dây nóng (nếu có);</w:t>
      </w:r>
    </w:p>
    <w:p w14:paraId="4C38E779"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đ) Thông qua Ban công tác Mặt trận ở tổ dân phố và các tổ chức chính trị - xã hội ở cơ sở;</w:t>
      </w:r>
    </w:p>
    <w:p w14:paraId="3E14EF90" w14:textId="77777777" w:rsidR="0018167F" w:rsidRPr="00C67E1A" w:rsidRDefault="00875CE8" w:rsidP="00FB3C5B">
      <w:pPr>
        <w:pStyle w:val="BodyText"/>
        <w:numPr>
          <w:ilvl w:val="0"/>
          <w:numId w:val="32"/>
        </w:numPr>
        <w:shd w:val="clear" w:color="auto" w:fill="auto"/>
        <w:tabs>
          <w:tab w:val="left" w:pos="967"/>
        </w:tabs>
        <w:spacing w:before="120" w:after="0"/>
        <w:ind w:firstLine="580"/>
        <w:jc w:val="both"/>
        <w:rPr>
          <w:color w:val="000000" w:themeColor="text1"/>
        </w:rPr>
      </w:pPr>
      <w:r w:rsidRPr="00C67E1A">
        <w:rPr>
          <w:color w:val="000000" w:themeColor="text1"/>
        </w:rPr>
        <w:t>Thông qua trang thông tin điện tử của phường;</w:t>
      </w:r>
    </w:p>
    <w:p w14:paraId="443742A6"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g) Thông qua mạng viễn thông, mạng xã hội hoạt động hợp pháp theo quy định của pháp luật, bảo đảm phù hợp với mức độ ứng dụng công nghệ thông tin tại địa phương, tại tổ dân phố;</w:t>
      </w:r>
    </w:p>
    <w:p w14:paraId="1704C442" w14:textId="773A58DA"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h) Tổ chức đối thoại, lấy ý kiến công dân là đối tượng thi hành đối với nội dung quy định tại khoản 8 Điều 2</w:t>
      </w:r>
      <w:r w:rsidR="00AC6D14">
        <w:rPr>
          <w:color w:val="000000" w:themeColor="text1"/>
          <w:lang w:val="en-US"/>
        </w:rPr>
        <w:t>5</w:t>
      </w:r>
      <w:r w:rsidRPr="00C67E1A">
        <w:rPr>
          <w:color w:val="000000" w:themeColor="text1"/>
        </w:rPr>
        <w:t xml:space="preserve"> của Quy chế này.</w:t>
      </w:r>
    </w:p>
    <w:p w14:paraId="2CE9C54F" w14:textId="641808BC" w:rsidR="0018167F" w:rsidRPr="00C67E1A" w:rsidRDefault="00875CE8" w:rsidP="00FB3C5B">
      <w:pPr>
        <w:pStyle w:val="BodyText"/>
        <w:numPr>
          <w:ilvl w:val="0"/>
          <w:numId w:val="31"/>
        </w:numPr>
        <w:shd w:val="clear" w:color="auto" w:fill="auto"/>
        <w:tabs>
          <w:tab w:val="left" w:pos="949"/>
        </w:tabs>
        <w:spacing w:before="120" w:after="0"/>
        <w:ind w:firstLine="580"/>
        <w:jc w:val="both"/>
        <w:rPr>
          <w:color w:val="000000" w:themeColor="text1"/>
        </w:rPr>
      </w:pPr>
      <w:r w:rsidRPr="00C67E1A">
        <w:rPr>
          <w:color w:val="000000" w:themeColor="text1"/>
        </w:rPr>
        <w:t xml:space="preserve">Tùy theo nội dung, tính chất, yêu cầu của việc lấy ý kiến Nhân dân, khả năng, điều kiện đáp ứng thực tế của địa phương và phù hợp với quy chế thực hiện dân chủ ở </w:t>
      </w:r>
      <w:r w:rsidR="0000611C" w:rsidRPr="00C67E1A">
        <w:rPr>
          <w:color w:val="000000" w:themeColor="text1"/>
        </w:rPr>
        <w:t>phường</w:t>
      </w:r>
      <w:r w:rsidRPr="00C67E1A">
        <w:rPr>
          <w:color w:val="000000" w:themeColor="text1"/>
        </w:rPr>
        <w:t>, Ủy ban nhân dân phường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của Nhân dân về nội dung nhất định thì việc tổ chức lấy ý kiến Nhân dân, tổng hợp, giải trình, tiếp thu ý kiến tham gia của Nhân dân thực hiện theo quy định đó.</w:t>
      </w:r>
    </w:p>
    <w:p w14:paraId="1F433D6B"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27. Việc tổ chức đối thoại, lấy ý kiến công dân là đối tượng thi hành trong trường hợp Ủy ban nhân dân phường ban hành quyết định hành chính có nội dung xác lập nghĩa vụ hoặc làm chấm dứt, hạn chế quyền, lợi ích của đối tượng thi hành</w:t>
      </w:r>
    </w:p>
    <w:p w14:paraId="6FDB243D" w14:textId="1A5797FD" w:rsidR="0018167F" w:rsidRPr="00C67E1A" w:rsidRDefault="00875CE8" w:rsidP="00FB3C5B">
      <w:pPr>
        <w:pStyle w:val="BodyText"/>
        <w:numPr>
          <w:ilvl w:val="0"/>
          <w:numId w:val="33"/>
        </w:numPr>
        <w:shd w:val="clear" w:color="auto" w:fill="auto"/>
        <w:tabs>
          <w:tab w:val="left" w:pos="949"/>
        </w:tabs>
        <w:spacing w:before="120" w:after="0"/>
        <w:ind w:firstLine="567"/>
        <w:jc w:val="both"/>
        <w:rPr>
          <w:color w:val="000000" w:themeColor="text1"/>
        </w:rPr>
      </w:pPr>
      <w:r w:rsidRPr="00C67E1A">
        <w:rPr>
          <w:color w:val="000000" w:themeColor="text1"/>
        </w:rPr>
        <w:t xml:space="preserve">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w:t>
      </w:r>
      <w:r w:rsidRPr="00C67E1A">
        <w:rPr>
          <w:color w:val="000000" w:themeColor="text1"/>
        </w:rPr>
        <w:lastRenderedPageBreak/>
        <w:t>vi phạm hành chính theo quy định của pháp luật, Ủy ban nhân dân phường có trách nhiệm thông tin và tạo điều kiện để công dân là đối tượng thi hành quyết định hành chính được biết và trình bày ý kiến nếu người đó có yêu cầu. Công dân là đối tượng thi hành quyết định hành chính có thể tự mình hoặc ủy quyền cho người đại diện trình bày ý kiến.</w:t>
      </w:r>
    </w:p>
    <w:p w14:paraId="450A184B" w14:textId="77777777" w:rsidR="0018167F" w:rsidRPr="00C67E1A" w:rsidRDefault="00875CE8" w:rsidP="00FB3C5B">
      <w:pPr>
        <w:pStyle w:val="BodyText"/>
        <w:numPr>
          <w:ilvl w:val="0"/>
          <w:numId w:val="33"/>
        </w:numPr>
        <w:shd w:val="clear" w:color="auto" w:fill="auto"/>
        <w:tabs>
          <w:tab w:val="left" w:pos="918"/>
        </w:tabs>
        <w:spacing w:before="120" w:after="0"/>
        <w:ind w:firstLine="580"/>
        <w:jc w:val="both"/>
        <w:rPr>
          <w:color w:val="000000" w:themeColor="text1"/>
        </w:rPr>
      </w:pPr>
      <w:r w:rsidRPr="00C67E1A">
        <w:rPr>
          <w:color w:val="000000" w:themeColor="text1"/>
        </w:rPr>
        <w:t>Trường hợp quyết định hành chính áp dụng đối với nhiều đối tượng hoặc khi xét thấy cần thiết, thì Ủy ban nhân dân phường có thể tổ chức cuộc họp đối thoại, lấy ý kiến trực tiếp của các công dân là đối tượng thi hành quyết định. Thành phần tham dự cuộc họp bao gồm đại diện lãnh đạo Ủy ban nhân dân phường, Ủy ban Mặt trận Tổ quốc Việt Nam phường, đại diện Ban Thanh tra nhân dân phường và các công dân là đối tượng thi hành quyết định hành chính.</w:t>
      </w:r>
    </w:p>
    <w:p w14:paraId="2F52D0E2" w14:textId="77777777" w:rsidR="0018167F" w:rsidRPr="00C67E1A" w:rsidRDefault="00875CE8" w:rsidP="00FB3C5B">
      <w:pPr>
        <w:pStyle w:val="BodyText"/>
        <w:numPr>
          <w:ilvl w:val="0"/>
          <w:numId w:val="33"/>
        </w:numPr>
        <w:shd w:val="clear" w:color="auto" w:fill="auto"/>
        <w:tabs>
          <w:tab w:val="left" w:pos="918"/>
        </w:tabs>
        <w:spacing w:before="120" w:after="0"/>
        <w:ind w:firstLine="580"/>
        <w:jc w:val="both"/>
        <w:rPr>
          <w:color w:val="000000" w:themeColor="text1"/>
        </w:rPr>
      </w:pPr>
      <w:r w:rsidRPr="00C67E1A">
        <w:rPr>
          <w:color w:val="000000" w:themeColor="text1"/>
        </w:rPr>
        <w:t>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w:t>
      </w:r>
    </w:p>
    <w:p w14:paraId="17244D90"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28. Trách nhiệm trong việc tổ chức để Nhân dân tham gia ý kiến</w:t>
      </w:r>
    </w:p>
    <w:p w14:paraId="66C05085" w14:textId="00708B20" w:rsidR="0018167F" w:rsidRPr="00C67E1A" w:rsidRDefault="00875CE8" w:rsidP="00FB3C5B">
      <w:pPr>
        <w:pStyle w:val="BodyText"/>
        <w:numPr>
          <w:ilvl w:val="0"/>
          <w:numId w:val="34"/>
        </w:numPr>
        <w:shd w:val="clear" w:color="auto" w:fill="auto"/>
        <w:tabs>
          <w:tab w:val="left" w:pos="918"/>
        </w:tabs>
        <w:spacing w:before="120" w:after="0"/>
        <w:ind w:firstLine="580"/>
        <w:jc w:val="both"/>
        <w:rPr>
          <w:color w:val="000000" w:themeColor="text1"/>
        </w:rPr>
      </w:pPr>
      <w:r w:rsidRPr="00C67E1A">
        <w:rPr>
          <w:color w:val="000000" w:themeColor="text1"/>
        </w:rPr>
        <w:t xml:space="preserve">Ủy ban nhân dân </w:t>
      </w:r>
      <w:r w:rsidR="0000611C" w:rsidRPr="00C67E1A">
        <w:rPr>
          <w:color w:val="000000" w:themeColor="text1"/>
        </w:rPr>
        <w:t>phường</w:t>
      </w:r>
      <w:r w:rsidRPr="00C67E1A">
        <w:rPr>
          <w:color w:val="000000" w:themeColor="text1"/>
        </w:rPr>
        <w:t xml:space="preserve"> có kế hoạch tổ chức lấy ý kiến Nhân dân về các nội dung quy định tại Điều 25 của </w:t>
      </w:r>
      <w:r w:rsidR="004F67A4">
        <w:rPr>
          <w:color w:val="000000" w:themeColor="text1"/>
          <w:lang w:val="en-US"/>
        </w:rPr>
        <w:t>Quy chế</w:t>
      </w:r>
      <w:r w:rsidRPr="00C67E1A">
        <w:rPr>
          <w:color w:val="000000" w:themeColor="text1"/>
        </w:rPr>
        <w:t xml:space="preserve"> này thuộc thẩm quyền quyết định của </w:t>
      </w:r>
      <w:r w:rsidR="0000611C" w:rsidRPr="00C67E1A">
        <w:rPr>
          <w:color w:val="000000" w:themeColor="text1"/>
        </w:rPr>
        <w:t>phường</w:t>
      </w:r>
      <w:r w:rsidRPr="00C67E1A">
        <w:rPr>
          <w:color w:val="000000" w:themeColor="text1"/>
        </w:rPr>
        <w:t xml:space="preserve">,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w:t>
      </w:r>
      <w:r w:rsidR="0000611C" w:rsidRPr="00C67E1A">
        <w:rPr>
          <w:color w:val="000000" w:themeColor="text1"/>
        </w:rPr>
        <w:t>phường</w:t>
      </w:r>
      <w:r w:rsidRPr="00C67E1A">
        <w:rPr>
          <w:color w:val="000000" w:themeColor="text1"/>
        </w:rPr>
        <w:t>.</w:t>
      </w:r>
    </w:p>
    <w:p w14:paraId="7ADDFBE5" w14:textId="3138979E"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 xml:space="preserve">Trường hợp tổ chức lấy ý kiến Nhân dân về những nội dung thuộc thẩm quyền quyết định của cơ quan nhà nước cấp trên thì Ủy ban nhân dân </w:t>
      </w:r>
      <w:r w:rsidR="0000611C" w:rsidRPr="00C67E1A">
        <w:rPr>
          <w:color w:val="000000" w:themeColor="text1"/>
        </w:rPr>
        <w:t>phường</w:t>
      </w:r>
      <w:r w:rsidRPr="00C67E1A">
        <w:rPr>
          <w:color w:val="000000" w:themeColor="text1"/>
        </w:rPr>
        <w:t xml:space="preserve"> tổ chức thực hiện việc lấy ý kiến theo các nội dung được giao trong kế hoạch lấy ý kiến của cơ quan chịu trách nhiệm lấy ý kiến.</w:t>
      </w:r>
    </w:p>
    <w:p w14:paraId="31156A84" w14:textId="75E4CE26" w:rsidR="0018167F" w:rsidRPr="00C67E1A" w:rsidRDefault="00875CE8" w:rsidP="00FB3C5B">
      <w:pPr>
        <w:pStyle w:val="BodyText"/>
        <w:numPr>
          <w:ilvl w:val="0"/>
          <w:numId w:val="34"/>
        </w:numPr>
        <w:shd w:val="clear" w:color="auto" w:fill="auto"/>
        <w:tabs>
          <w:tab w:val="left" w:pos="918"/>
        </w:tabs>
        <w:spacing w:before="120" w:after="0"/>
        <w:ind w:firstLine="580"/>
        <w:jc w:val="both"/>
        <w:rPr>
          <w:color w:val="000000" w:themeColor="text1"/>
        </w:rPr>
      </w:pPr>
      <w:r w:rsidRPr="00C67E1A">
        <w:rPr>
          <w:color w:val="000000" w:themeColor="text1"/>
        </w:rPr>
        <w:t xml:space="preserve">Ủy ban nhân dân </w:t>
      </w:r>
      <w:r w:rsidR="0000611C" w:rsidRPr="00C67E1A">
        <w:rPr>
          <w:color w:val="000000" w:themeColor="text1"/>
        </w:rPr>
        <w:t>phường</w:t>
      </w:r>
      <w:r w:rsidRPr="00C67E1A">
        <w:rPr>
          <w:color w:val="000000" w:themeColor="text1"/>
        </w:rPr>
        <w:t xml:space="preserve"> phối hợp với Ủy ban Mặt trận Tổ quốc Việt Nam và các tổ chức chính trị - xã hội cùng cấp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w:t>
      </w:r>
    </w:p>
    <w:p w14:paraId="1DA41A34" w14:textId="676F2634" w:rsidR="0018167F" w:rsidRPr="00C67E1A" w:rsidRDefault="00875CE8" w:rsidP="00FB3C5B">
      <w:pPr>
        <w:pStyle w:val="BodyText"/>
        <w:numPr>
          <w:ilvl w:val="0"/>
          <w:numId w:val="34"/>
        </w:numPr>
        <w:shd w:val="clear" w:color="auto" w:fill="auto"/>
        <w:tabs>
          <w:tab w:val="left" w:pos="918"/>
        </w:tabs>
        <w:spacing w:before="120" w:after="0"/>
        <w:ind w:firstLine="580"/>
        <w:jc w:val="both"/>
        <w:rPr>
          <w:color w:val="000000" w:themeColor="text1"/>
        </w:rPr>
      </w:pPr>
      <w:r w:rsidRPr="00C67E1A">
        <w:rPr>
          <w:color w:val="000000" w:themeColor="text1"/>
        </w:rPr>
        <w:t xml:space="preserve">Chủ tịch Ủy ban nhân dân </w:t>
      </w:r>
      <w:r w:rsidR="0000611C" w:rsidRPr="00C67E1A">
        <w:rPr>
          <w:color w:val="000000" w:themeColor="text1"/>
        </w:rPr>
        <w:t>phường</w:t>
      </w:r>
      <w:r w:rsidRPr="00C67E1A">
        <w:rPr>
          <w:color w:val="000000" w:themeColor="text1"/>
        </w:rPr>
        <w:t xml:space="preserve"> chịu trách nhiệm chỉ đạo việc tiếp nhận, tổng hợp ý kiến, thông tin phản hồi của Nhân dân; nghiên cứu tiếp thu, giải trình ý kiến tham gia của Nhân dân về các nội dung thuộc thẩm quyền quyết định của </w:t>
      </w:r>
      <w:r w:rsidR="0000611C" w:rsidRPr="00C67E1A">
        <w:rPr>
          <w:color w:val="000000" w:themeColor="text1"/>
        </w:rPr>
        <w:t>phường</w:t>
      </w:r>
      <w:r w:rsidRPr="00C67E1A">
        <w:rPr>
          <w:color w:val="000000" w:themeColor="text1"/>
        </w:rPr>
        <w:t xml:space="preserve"> để quyết định theo thẩm quyền hoặc báo cáo Hội đồng nhân dân, Ủy ban nhân dân </w:t>
      </w:r>
      <w:r w:rsidR="0000611C" w:rsidRPr="00C67E1A">
        <w:rPr>
          <w:color w:val="000000" w:themeColor="text1"/>
        </w:rPr>
        <w:t>phường</w:t>
      </w:r>
      <w:r w:rsidRPr="00C67E1A">
        <w:rPr>
          <w:color w:val="000000" w:themeColor="text1"/>
        </w:rPr>
        <w:t xml:space="preserve"> quyết định và thực hiện việc công khai kết quả tổng hợp ý kiến của Nhân dân, nội dung giải trình, tiếp thu đến Nhân dân.</w:t>
      </w:r>
    </w:p>
    <w:p w14:paraId="52619441" w14:textId="78C48282" w:rsidR="0018167F" w:rsidRPr="00C67E1A" w:rsidRDefault="00875CE8" w:rsidP="00FB3C5B">
      <w:pPr>
        <w:pStyle w:val="BodyText"/>
        <w:numPr>
          <w:ilvl w:val="0"/>
          <w:numId w:val="34"/>
        </w:numPr>
        <w:shd w:val="clear" w:color="auto" w:fill="auto"/>
        <w:tabs>
          <w:tab w:val="left" w:pos="918"/>
        </w:tabs>
        <w:spacing w:before="120" w:after="0"/>
        <w:ind w:firstLine="580"/>
        <w:jc w:val="both"/>
        <w:rPr>
          <w:color w:val="000000" w:themeColor="text1"/>
        </w:rPr>
      </w:pPr>
      <w:r w:rsidRPr="00C67E1A">
        <w:rPr>
          <w:color w:val="000000" w:themeColor="text1"/>
        </w:rPr>
        <w:t xml:space="preserve">Đối với những nội dung do cơ quan có thẩm quyền giao cho chính quyền địa phương </w:t>
      </w:r>
      <w:r w:rsidR="0000611C" w:rsidRPr="00C67E1A">
        <w:rPr>
          <w:color w:val="000000" w:themeColor="text1"/>
        </w:rPr>
        <w:t>phường</w:t>
      </w:r>
      <w:r w:rsidRPr="00C67E1A">
        <w:rPr>
          <w:color w:val="000000" w:themeColor="text1"/>
        </w:rPr>
        <w:t xml:space="preserve"> đưa ra lấy ý kiến Nhân dân thì Ủy ban nhân dân </w:t>
      </w:r>
      <w:r w:rsidR="0000611C" w:rsidRPr="00C67E1A">
        <w:rPr>
          <w:color w:val="000000" w:themeColor="text1"/>
        </w:rPr>
        <w:t>phường</w:t>
      </w:r>
      <w:r w:rsidRPr="00C67E1A">
        <w:rPr>
          <w:color w:val="000000" w:themeColor="text1"/>
        </w:rPr>
        <w:t xml:space="preserve"> có trách nhiệm tổng hợp ý kiến và báo cáo với cơ quan có thẩm quyền về kết quả lấy </w:t>
      </w:r>
      <w:r w:rsidRPr="00C67E1A">
        <w:rPr>
          <w:color w:val="000000" w:themeColor="text1"/>
        </w:rPr>
        <w:lastRenderedPageBreak/>
        <w:t>ý kiến Nhân dân trên địa bàn. Cơ quan có thẩm quyền quyết định có trách nhiệm nghiên cứu, tiếp thu ý kiến đóng góp của Nhân dân về những nội dung đã đưa ra lấy ý</w:t>
      </w:r>
      <w:r w:rsidR="00175C51" w:rsidRPr="00C67E1A">
        <w:rPr>
          <w:color w:val="000000" w:themeColor="text1"/>
          <w:lang w:val="en-US"/>
        </w:rPr>
        <w:t xml:space="preserve"> </w:t>
      </w:r>
      <w:r w:rsidRPr="00C67E1A">
        <w:rPr>
          <w:color w:val="000000" w:themeColor="text1"/>
        </w:rPr>
        <w:t xml:space="preserve">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w:t>
      </w:r>
      <w:r w:rsidR="0000611C" w:rsidRPr="00C67E1A">
        <w:rPr>
          <w:color w:val="000000" w:themeColor="text1"/>
        </w:rPr>
        <w:t>phường</w:t>
      </w:r>
      <w:r w:rsidRPr="00C67E1A">
        <w:rPr>
          <w:color w:val="000000" w:themeColor="text1"/>
        </w:rPr>
        <w:t xml:space="preserve"> để thực hiện việc công khai thông tin đến Nhân dân.</w:t>
      </w:r>
    </w:p>
    <w:p w14:paraId="04816C9D" w14:textId="29902FD1" w:rsidR="0018167F" w:rsidRPr="00C67E1A" w:rsidRDefault="00875CE8" w:rsidP="00FB3C5B">
      <w:pPr>
        <w:pStyle w:val="BodyText"/>
        <w:numPr>
          <w:ilvl w:val="0"/>
          <w:numId w:val="34"/>
        </w:numPr>
        <w:shd w:val="clear" w:color="auto" w:fill="auto"/>
        <w:tabs>
          <w:tab w:val="left" w:pos="919"/>
        </w:tabs>
        <w:spacing w:before="120" w:after="0"/>
        <w:ind w:firstLine="580"/>
        <w:jc w:val="both"/>
        <w:rPr>
          <w:color w:val="000000" w:themeColor="text1"/>
        </w:rPr>
      </w:pPr>
      <w:r w:rsidRPr="00C67E1A">
        <w:rPr>
          <w:color w:val="000000" w:themeColor="text1"/>
        </w:rPr>
        <w:t xml:space="preserve">Ủy ban nhân dân </w:t>
      </w:r>
      <w:r w:rsidR="0000611C" w:rsidRPr="00C67E1A">
        <w:rPr>
          <w:color w:val="000000" w:themeColor="text1"/>
        </w:rPr>
        <w:t>phường</w:t>
      </w:r>
      <w:r w:rsidRPr="00C67E1A">
        <w:rPr>
          <w:color w:val="000000" w:themeColor="text1"/>
        </w:rPr>
        <w:t xml:space="preserve"> tổng hợp, báo cáo Hội đồng nhân dân cùng cấp về việc tổ chức lấy ý kiến Nhân dân và kết quả thực hiện tại kỳ họp thường lệ gần nhất, đồng thời gửi đến Ủy ban Mặt trận Tổ quốc Việt Nam cùng cấp để giám sát.</w:t>
      </w:r>
    </w:p>
    <w:p w14:paraId="74308532" w14:textId="67AD96D1" w:rsidR="0018167F" w:rsidRPr="00C67E1A" w:rsidRDefault="00875CE8" w:rsidP="00FB3C5B">
      <w:pPr>
        <w:pStyle w:val="BodyText"/>
        <w:numPr>
          <w:ilvl w:val="0"/>
          <w:numId w:val="34"/>
        </w:numPr>
        <w:shd w:val="clear" w:color="auto" w:fill="auto"/>
        <w:tabs>
          <w:tab w:val="left" w:pos="919"/>
        </w:tabs>
        <w:spacing w:before="120" w:after="0"/>
        <w:ind w:firstLine="580"/>
        <w:jc w:val="both"/>
        <w:rPr>
          <w:color w:val="000000" w:themeColor="text1"/>
        </w:rPr>
      </w:pPr>
      <w:r w:rsidRPr="00C67E1A">
        <w:rPr>
          <w:color w:val="000000" w:themeColor="text1"/>
        </w:rPr>
        <w:t xml:space="preserve">Ủy ban Mặt trận Tổ quốc Việt Nam </w:t>
      </w:r>
      <w:r w:rsidR="0000611C" w:rsidRPr="00C67E1A">
        <w:rPr>
          <w:color w:val="000000" w:themeColor="text1"/>
        </w:rPr>
        <w:t>phường</w:t>
      </w:r>
      <w:r w:rsidRPr="00C67E1A">
        <w:rPr>
          <w:color w:val="000000" w:themeColor="text1"/>
        </w:rPr>
        <w:t xml:space="preserve"> phối hợp với Ủy ban nhân dân </w:t>
      </w:r>
      <w:r w:rsidR="0000611C" w:rsidRPr="00C67E1A">
        <w:rPr>
          <w:color w:val="000000" w:themeColor="text1"/>
        </w:rPr>
        <w:t>phường</w:t>
      </w:r>
      <w:r w:rsidRPr="00C67E1A">
        <w:rPr>
          <w:color w:val="000000" w:themeColor="text1"/>
        </w:rPr>
        <w:t xml:space="preserve"> trong việc thực hiện kế hoạch tổ chức lấy ý kiến Nhân dân và tổ chức hội nghị đối thoại với Nhân dân trên địa bàn; trực tiếp hướng dẫn, thực hiện việc tổ chức lấy</w:t>
      </w:r>
      <w:r w:rsidR="00EF6272">
        <w:rPr>
          <w:color w:val="000000" w:themeColor="text1"/>
          <w:lang w:val="en-US"/>
        </w:rPr>
        <w:t xml:space="preserve"> ý</w:t>
      </w:r>
      <w:r w:rsidRPr="00C67E1A">
        <w:rPr>
          <w:color w:val="000000" w:themeColor="text1"/>
        </w:rPr>
        <w:t xml:space="preserve"> kiến Nhân dân đối với những nội dung thuộc trách nhiệm của Mặt trận Tổ quốc Việt Nam theo quy định của pháp luật.</w:t>
      </w:r>
    </w:p>
    <w:p w14:paraId="0472B7EB" w14:textId="110DA77C"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 xml:space="preserve">Ủy ban Mặt trận Tổ quốc Việt Nam </w:t>
      </w:r>
      <w:r w:rsidR="0000611C" w:rsidRPr="00C67E1A">
        <w:rPr>
          <w:color w:val="000000" w:themeColor="text1"/>
        </w:rPr>
        <w:t>phường</w:t>
      </w:r>
      <w:r w:rsidRPr="00C67E1A">
        <w:rPr>
          <w:color w:val="000000" w:themeColor="text1"/>
        </w:rPr>
        <w:t xml:space="preserve"> thực hiện giám sát việc lập và tổ chức thực hiện kế hoạch tổ chức lấy ý kiến Nhân dân trên địa bàn; việc tổ chức đối thoại, lấy ý kiến trong trường hợp Ủy ban nhân dân </w:t>
      </w:r>
      <w:r w:rsidR="0000611C" w:rsidRPr="00C67E1A">
        <w:rPr>
          <w:color w:val="000000" w:themeColor="text1"/>
        </w:rPr>
        <w:t>phường</w:t>
      </w:r>
      <w:r w:rsidRPr="00C67E1A">
        <w:rPr>
          <w:color w:val="000000" w:themeColor="text1"/>
        </w:rPr>
        <w:t xml:space="preserve">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w:t>
      </w:r>
    </w:p>
    <w:p w14:paraId="40066373" w14:textId="0CC1252C" w:rsidR="0018167F" w:rsidRPr="00C67E1A" w:rsidRDefault="00875CE8" w:rsidP="00FB3C5B">
      <w:pPr>
        <w:pStyle w:val="BodyText"/>
        <w:shd w:val="clear" w:color="auto" w:fill="auto"/>
        <w:spacing w:before="120" w:after="0"/>
        <w:ind w:firstLine="580"/>
        <w:jc w:val="both"/>
        <w:rPr>
          <w:color w:val="000000" w:themeColor="text1"/>
          <w:lang w:val="en-US"/>
        </w:rPr>
      </w:pPr>
      <w:r w:rsidRPr="00C67E1A">
        <w:rPr>
          <w:b/>
          <w:bCs/>
          <w:color w:val="000000" w:themeColor="text1"/>
        </w:rPr>
        <w:t>Điều 29. Trách nhiệm của Nhân dân trong việc tham gia ý kiến về các nội dung</w:t>
      </w:r>
    </w:p>
    <w:p w14:paraId="50220BA4" w14:textId="77777777" w:rsidR="0018167F" w:rsidRPr="00C67E1A" w:rsidRDefault="00875CE8" w:rsidP="00FB3C5B">
      <w:pPr>
        <w:pStyle w:val="BodyText"/>
        <w:numPr>
          <w:ilvl w:val="0"/>
          <w:numId w:val="35"/>
        </w:numPr>
        <w:shd w:val="clear" w:color="auto" w:fill="auto"/>
        <w:tabs>
          <w:tab w:val="left" w:pos="919"/>
        </w:tabs>
        <w:spacing w:before="120" w:after="0"/>
        <w:ind w:firstLine="580"/>
        <w:jc w:val="both"/>
        <w:rPr>
          <w:color w:val="000000" w:themeColor="text1"/>
        </w:rPr>
      </w:pPr>
      <w:r w:rsidRPr="00C67E1A">
        <w:rPr>
          <w:color w:val="000000" w:themeColor="text1"/>
        </w:rPr>
        <w:t>Đảng viên, cán bộ, công chức, viên chức và mọi 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p>
    <w:p w14:paraId="45257CC0" w14:textId="77777777" w:rsidR="0018167F" w:rsidRPr="00C67E1A" w:rsidRDefault="00875CE8" w:rsidP="00FB3C5B">
      <w:pPr>
        <w:pStyle w:val="BodyText"/>
        <w:numPr>
          <w:ilvl w:val="0"/>
          <w:numId w:val="35"/>
        </w:numPr>
        <w:shd w:val="clear" w:color="auto" w:fill="auto"/>
        <w:tabs>
          <w:tab w:val="left" w:pos="919"/>
        </w:tabs>
        <w:spacing w:before="120" w:after="0"/>
        <w:ind w:firstLine="580"/>
        <w:jc w:val="both"/>
        <w:rPr>
          <w:color w:val="000000" w:themeColor="text1"/>
        </w:rPr>
      </w:pPr>
      <w:r w:rsidRPr="00C67E1A">
        <w:rPr>
          <w:color w:val="000000" w:themeColor="text1"/>
        </w:rPr>
        <w:t>Cá nhân, hộ gia đình có trách nhiệm tham gia hoặc cử đại diện hộ gia đình tham dự họp bàn, thảo luận, thể hiện ý kiến đối với các nội dung theo yêu cầu của cấp có thẩm quyền.</w:t>
      </w:r>
    </w:p>
    <w:p w14:paraId="4A2FBA59" w14:textId="77777777" w:rsidR="0018167F" w:rsidRPr="00C67E1A" w:rsidRDefault="00875CE8" w:rsidP="00FB3C5B">
      <w:pPr>
        <w:pStyle w:val="BodyText"/>
        <w:numPr>
          <w:ilvl w:val="0"/>
          <w:numId w:val="35"/>
        </w:numPr>
        <w:shd w:val="clear" w:color="auto" w:fill="auto"/>
        <w:tabs>
          <w:tab w:val="left" w:pos="1068"/>
        </w:tabs>
        <w:spacing w:before="120" w:after="0"/>
        <w:ind w:firstLine="760"/>
        <w:jc w:val="both"/>
        <w:rPr>
          <w:color w:val="000000" w:themeColor="text1"/>
        </w:rPr>
      </w:pPr>
      <w:r w:rsidRPr="00C67E1A">
        <w:rPr>
          <w:color w:val="000000" w:themeColor="text1"/>
        </w:rPr>
        <w:t>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14:paraId="728CE1C1" w14:textId="77777777" w:rsidR="00FB3C5B" w:rsidRPr="00C67E1A" w:rsidRDefault="00FB3C5B" w:rsidP="00C05145">
      <w:pPr>
        <w:pStyle w:val="BodyText"/>
        <w:shd w:val="clear" w:color="auto" w:fill="auto"/>
        <w:spacing w:before="120"/>
        <w:ind w:firstLine="0"/>
        <w:jc w:val="center"/>
        <w:rPr>
          <w:b/>
          <w:bCs/>
          <w:iCs/>
          <w:color w:val="000000" w:themeColor="text1"/>
          <w:lang w:val="en-US"/>
        </w:rPr>
      </w:pPr>
    </w:p>
    <w:p w14:paraId="240CD80D" w14:textId="657C7477" w:rsidR="0018167F" w:rsidRPr="00C67E1A" w:rsidRDefault="00875CE8" w:rsidP="00FB3C5B">
      <w:pPr>
        <w:pStyle w:val="BodyText"/>
        <w:shd w:val="clear" w:color="auto" w:fill="auto"/>
        <w:spacing w:after="0"/>
        <w:ind w:firstLine="0"/>
        <w:jc w:val="center"/>
        <w:rPr>
          <w:color w:val="000000" w:themeColor="text1"/>
        </w:rPr>
      </w:pPr>
      <w:r w:rsidRPr="00C67E1A">
        <w:rPr>
          <w:b/>
          <w:bCs/>
          <w:iCs/>
          <w:color w:val="000000" w:themeColor="text1"/>
        </w:rPr>
        <w:t>Mục 4</w:t>
      </w:r>
    </w:p>
    <w:p w14:paraId="1BC93DE5" w14:textId="77777777" w:rsidR="0018167F" w:rsidRPr="00C67E1A" w:rsidRDefault="00875CE8" w:rsidP="00FB3C5B">
      <w:pPr>
        <w:pStyle w:val="BodyText"/>
        <w:shd w:val="clear" w:color="auto" w:fill="auto"/>
        <w:spacing w:after="0"/>
        <w:ind w:firstLine="0"/>
        <w:jc w:val="center"/>
        <w:rPr>
          <w:b/>
          <w:bCs/>
          <w:color w:val="000000" w:themeColor="text1"/>
          <w:lang w:val="en-US"/>
        </w:rPr>
      </w:pPr>
      <w:r w:rsidRPr="00C67E1A">
        <w:rPr>
          <w:b/>
          <w:bCs/>
          <w:color w:val="000000" w:themeColor="text1"/>
        </w:rPr>
        <w:t>NỘI DUNG, HÌNH THỨC NHÂN DÂN KIỂM TRA, GIÁM SÁT</w:t>
      </w:r>
    </w:p>
    <w:p w14:paraId="0091A2BB" w14:textId="77777777" w:rsidR="00FB3C5B" w:rsidRPr="00C67E1A" w:rsidRDefault="00FB3C5B" w:rsidP="00C05145">
      <w:pPr>
        <w:pStyle w:val="BodyText"/>
        <w:shd w:val="clear" w:color="auto" w:fill="auto"/>
        <w:spacing w:before="120"/>
        <w:ind w:firstLine="0"/>
        <w:jc w:val="center"/>
        <w:rPr>
          <w:color w:val="000000" w:themeColor="text1"/>
          <w:lang w:val="en-US"/>
        </w:rPr>
      </w:pPr>
    </w:p>
    <w:p w14:paraId="1258457F"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30. Nội dung kiểm tra, giám sát</w:t>
      </w:r>
    </w:p>
    <w:p w14:paraId="5F6EE1AA" w14:textId="77777777" w:rsidR="0018167F" w:rsidRPr="00C67E1A" w:rsidRDefault="00875CE8" w:rsidP="00FB3C5B">
      <w:pPr>
        <w:pStyle w:val="BodyText"/>
        <w:numPr>
          <w:ilvl w:val="0"/>
          <w:numId w:val="36"/>
        </w:numPr>
        <w:shd w:val="clear" w:color="auto" w:fill="auto"/>
        <w:tabs>
          <w:tab w:val="left" w:pos="919"/>
        </w:tabs>
        <w:spacing w:before="120" w:after="0"/>
        <w:ind w:firstLine="580"/>
        <w:jc w:val="both"/>
        <w:rPr>
          <w:color w:val="000000" w:themeColor="text1"/>
        </w:rPr>
      </w:pPr>
      <w:r w:rsidRPr="00C67E1A">
        <w:rPr>
          <w:color w:val="000000" w:themeColor="text1"/>
        </w:rPr>
        <w:t xml:space="preserve">Công dân kiểm tra việc thực hiện các nội dung mà Nhân dân đã bàn và </w:t>
      </w:r>
      <w:r w:rsidRPr="00C67E1A">
        <w:rPr>
          <w:color w:val="000000" w:themeColor="text1"/>
        </w:rPr>
        <w:lastRenderedPageBreak/>
        <w:t>quyết định quy định tại Điều 15 của Quy chế này.</w:t>
      </w:r>
    </w:p>
    <w:p w14:paraId="3BD4305E" w14:textId="36687AB8" w:rsidR="0018167F" w:rsidRPr="00C67E1A" w:rsidRDefault="00875CE8" w:rsidP="00FB3C5B">
      <w:pPr>
        <w:pStyle w:val="BodyText"/>
        <w:numPr>
          <w:ilvl w:val="0"/>
          <w:numId w:val="36"/>
        </w:numPr>
        <w:shd w:val="clear" w:color="auto" w:fill="auto"/>
        <w:tabs>
          <w:tab w:val="left" w:pos="919"/>
        </w:tabs>
        <w:spacing w:before="120" w:after="0"/>
        <w:ind w:firstLine="580"/>
        <w:jc w:val="both"/>
        <w:rPr>
          <w:color w:val="000000" w:themeColor="text1"/>
        </w:rPr>
      </w:pPr>
      <w:r w:rsidRPr="00C67E1A">
        <w:rPr>
          <w:color w:val="000000" w:themeColor="text1"/>
        </w:rPr>
        <w:t>Công dân giám sát việc tổ chức thực hiện dân chủ ở cơ sở và việc thực hiện chính sách, pháp luật của chính quyền địa phương, cán bộ, công chức phường, người hoạt động không chuyên trách ở tổ dân phố.</w:t>
      </w:r>
    </w:p>
    <w:p w14:paraId="5650586B"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31. Hình thức kiểm tra, giám sát</w:t>
      </w:r>
    </w:p>
    <w:p w14:paraId="635CEBA4" w14:textId="77777777" w:rsidR="0018167F" w:rsidRPr="00C67E1A" w:rsidRDefault="00875CE8" w:rsidP="00FB3C5B">
      <w:pPr>
        <w:pStyle w:val="BodyText"/>
        <w:numPr>
          <w:ilvl w:val="0"/>
          <w:numId w:val="37"/>
        </w:numPr>
        <w:shd w:val="clear" w:color="auto" w:fill="auto"/>
        <w:tabs>
          <w:tab w:val="left" w:pos="933"/>
        </w:tabs>
        <w:spacing w:before="120" w:after="0"/>
        <w:ind w:firstLine="580"/>
        <w:jc w:val="both"/>
        <w:rPr>
          <w:color w:val="000000" w:themeColor="text1"/>
        </w:rPr>
      </w:pPr>
      <w:r w:rsidRPr="00C67E1A">
        <w:rPr>
          <w:color w:val="000000" w:themeColor="text1"/>
        </w:rPr>
        <w:t>Công dân trực tiếp thực hiện việc kiểm tra, giám sát thông qua:</w:t>
      </w:r>
    </w:p>
    <w:p w14:paraId="7D281F0F" w14:textId="77777777" w:rsidR="0018167F" w:rsidRPr="00C67E1A" w:rsidRDefault="00875CE8" w:rsidP="00FB3C5B">
      <w:pPr>
        <w:pStyle w:val="BodyText"/>
        <w:numPr>
          <w:ilvl w:val="0"/>
          <w:numId w:val="38"/>
        </w:numPr>
        <w:shd w:val="clear" w:color="auto" w:fill="auto"/>
        <w:tabs>
          <w:tab w:val="left" w:pos="931"/>
        </w:tabs>
        <w:spacing w:before="120" w:after="0"/>
        <w:ind w:firstLine="580"/>
        <w:jc w:val="both"/>
        <w:rPr>
          <w:color w:val="000000" w:themeColor="text1"/>
        </w:rPr>
      </w:pPr>
      <w:r w:rsidRPr="00C67E1A">
        <w:rPr>
          <w:color w:val="000000" w:themeColor="text1"/>
        </w:rPr>
        <w:t>Hoạt động lao động, sản xuất, học tập, công tác, sinh hoạt của công dân ở cộng đồng dân cư;</w:t>
      </w:r>
    </w:p>
    <w:p w14:paraId="073C7F0F" w14:textId="6138C68C" w:rsidR="0018167F" w:rsidRPr="00C67E1A" w:rsidRDefault="00875CE8" w:rsidP="00FB3C5B">
      <w:pPr>
        <w:pStyle w:val="BodyText"/>
        <w:numPr>
          <w:ilvl w:val="0"/>
          <w:numId w:val="38"/>
        </w:numPr>
        <w:shd w:val="clear" w:color="auto" w:fill="auto"/>
        <w:tabs>
          <w:tab w:val="left" w:pos="950"/>
        </w:tabs>
        <w:spacing w:before="120" w:after="0"/>
        <w:ind w:firstLine="580"/>
        <w:jc w:val="both"/>
        <w:rPr>
          <w:color w:val="000000" w:themeColor="text1"/>
        </w:rPr>
      </w:pPr>
      <w:r w:rsidRPr="00C67E1A">
        <w:rPr>
          <w:color w:val="000000" w:themeColor="text1"/>
        </w:rPr>
        <w:t>Quan sát, tìm hiểu, giao tiếp với cán bộ, công chức phường, người hoạt động không chuyên trách ở tổ dân phố và người dân ở cộng đồng dân cư;</w:t>
      </w:r>
    </w:p>
    <w:p w14:paraId="36E318A0" w14:textId="5A25E3AA" w:rsidR="0018167F" w:rsidRPr="00C67E1A" w:rsidRDefault="00875CE8" w:rsidP="00FB3C5B">
      <w:pPr>
        <w:pStyle w:val="BodyText"/>
        <w:numPr>
          <w:ilvl w:val="0"/>
          <w:numId w:val="38"/>
        </w:numPr>
        <w:shd w:val="clear" w:color="auto" w:fill="auto"/>
        <w:tabs>
          <w:tab w:val="left" w:pos="931"/>
        </w:tabs>
        <w:spacing w:before="120" w:after="0"/>
        <w:ind w:firstLine="580"/>
        <w:jc w:val="both"/>
        <w:rPr>
          <w:color w:val="000000" w:themeColor="text1"/>
        </w:rPr>
      </w:pPr>
      <w:r w:rsidRPr="00C67E1A">
        <w:rPr>
          <w:color w:val="000000" w:themeColor="text1"/>
        </w:rPr>
        <w:t>Tiếp cận các thông tin được công khai; các thông tin, báo cáo của chính quyền địa phương, cán bộ, công chức phường, người hoạt động không chuyên trách ở tổ dân phố, cơ quan, tổ chức, cá nhân được giao quản lý hoặc thực hiện các nội dung Nhân dân đã bàn và quyết định;</w:t>
      </w:r>
    </w:p>
    <w:p w14:paraId="4134721D" w14:textId="77777777" w:rsidR="0018167F" w:rsidRPr="00C67E1A" w:rsidRDefault="00875CE8" w:rsidP="00FB3C5B">
      <w:pPr>
        <w:pStyle w:val="BodyText"/>
        <w:numPr>
          <w:ilvl w:val="0"/>
          <w:numId w:val="38"/>
        </w:numPr>
        <w:shd w:val="clear" w:color="auto" w:fill="auto"/>
        <w:tabs>
          <w:tab w:val="left" w:pos="950"/>
        </w:tabs>
        <w:spacing w:before="120" w:after="0"/>
        <w:ind w:firstLine="580"/>
        <w:jc w:val="both"/>
        <w:rPr>
          <w:color w:val="000000" w:themeColor="text1"/>
        </w:rPr>
      </w:pPr>
      <w:r w:rsidRPr="00C67E1A">
        <w:rPr>
          <w:color w:val="000000" w:themeColor="text1"/>
        </w:rPr>
        <w:t>Tham dự hội nghị trao đổi, đối thoại giữa Ủy ban nhân dân phường với Nhân dân, hội nghị tiếp xúc cử tri, hoạt động tiếp công dân; hội nghị định kỳ và các cuộc họp khác của cộng đồng dân cư.</w:t>
      </w:r>
    </w:p>
    <w:p w14:paraId="140AA106" w14:textId="77777777" w:rsidR="0018167F" w:rsidRPr="00C67E1A" w:rsidRDefault="00875CE8" w:rsidP="00FB3C5B">
      <w:pPr>
        <w:pStyle w:val="BodyText"/>
        <w:numPr>
          <w:ilvl w:val="0"/>
          <w:numId w:val="37"/>
        </w:numPr>
        <w:shd w:val="clear" w:color="auto" w:fill="auto"/>
        <w:tabs>
          <w:tab w:val="left" w:pos="926"/>
        </w:tabs>
        <w:spacing w:before="120" w:after="0"/>
        <w:ind w:firstLine="580"/>
        <w:jc w:val="both"/>
        <w:rPr>
          <w:color w:val="000000" w:themeColor="text1"/>
        </w:rPr>
      </w:pPr>
      <w:r w:rsidRPr="00C67E1A">
        <w:rPr>
          <w:color w:val="000000" w:themeColor="text1"/>
        </w:rPr>
        <w:t>Công dân thực hiện việc kiểm tra, giám sát thông qua Mặt trận Tổ quốc Việt Nam phường, thông qua hoạt động của Ban Thanh tra nhân dân ở phường, Ban Giám sát đầu tư của cộng đồng và các tổ chức tự quản khác ở địa phương được thành lập theo quy định của pháp luật.</w:t>
      </w:r>
    </w:p>
    <w:p w14:paraId="76D01887"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32. Hội nghị trao đổi, đối thoại giữa Ủy ban nhân dân phường với Nhân dân</w:t>
      </w:r>
    </w:p>
    <w:p w14:paraId="2849D979" w14:textId="77777777" w:rsidR="0018167F" w:rsidRPr="00C67E1A" w:rsidRDefault="00875CE8" w:rsidP="00FB3C5B">
      <w:pPr>
        <w:pStyle w:val="BodyText"/>
        <w:numPr>
          <w:ilvl w:val="0"/>
          <w:numId w:val="39"/>
        </w:numPr>
        <w:shd w:val="clear" w:color="auto" w:fill="auto"/>
        <w:tabs>
          <w:tab w:val="left" w:pos="926"/>
        </w:tabs>
        <w:spacing w:before="120" w:after="0"/>
        <w:ind w:firstLine="580"/>
        <w:jc w:val="both"/>
        <w:rPr>
          <w:color w:val="000000" w:themeColor="text1"/>
        </w:rPr>
      </w:pPr>
      <w:r w:rsidRPr="00C67E1A">
        <w:rPr>
          <w:color w:val="000000" w:themeColor="text1"/>
        </w:rPr>
        <w:t>Hằng năm, Ủy ban nhân dân phường có trách nhiệm phối hợp với Ủy ban Mặt trận Tổ quốc Việt Nam phường tổ chức ít nhất một lần hội nghị trao đổi, đối thoại với Nhân dân trên địa bàn về tình hình hoạt động của Ủy ban nhân dân và những vấn đề liên quan đến quyền và nghĩa vụ của công dân ở địa phương.</w:t>
      </w:r>
    </w:p>
    <w:p w14:paraId="3428B61F" w14:textId="77777777" w:rsidR="0018167F" w:rsidRPr="00C67E1A" w:rsidRDefault="00875CE8" w:rsidP="00FB3C5B">
      <w:pPr>
        <w:pStyle w:val="BodyText"/>
        <w:numPr>
          <w:ilvl w:val="0"/>
          <w:numId w:val="39"/>
        </w:numPr>
        <w:shd w:val="clear" w:color="auto" w:fill="auto"/>
        <w:tabs>
          <w:tab w:val="left" w:pos="926"/>
        </w:tabs>
        <w:spacing w:before="120" w:after="0"/>
        <w:ind w:firstLine="580"/>
        <w:jc w:val="both"/>
        <w:rPr>
          <w:color w:val="000000" w:themeColor="text1"/>
        </w:rPr>
      </w:pPr>
      <w:r w:rsidRPr="00C67E1A">
        <w:rPr>
          <w:color w:val="000000" w:themeColor="text1"/>
        </w:rPr>
        <w:t>Nội dung, cách thức tổ chức hội nghị trao đổi, đối thoại giữa Ủy ban nhân dân phường với Nhân dân thực hiện theo quy định của pháp luật về tổ chức chính quyền địa phương và quy định khác của pháp luật có liên quan.</w:t>
      </w:r>
    </w:p>
    <w:p w14:paraId="18DFA1D3"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33. Hội nghị định kỳ của cộng đồng dân cư</w:t>
      </w:r>
    </w:p>
    <w:p w14:paraId="564FD7F8" w14:textId="77777777" w:rsidR="0018167F" w:rsidRPr="00C67E1A" w:rsidRDefault="00875CE8" w:rsidP="00FB3C5B">
      <w:pPr>
        <w:pStyle w:val="BodyText"/>
        <w:numPr>
          <w:ilvl w:val="0"/>
          <w:numId w:val="40"/>
        </w:numPr>
        <w:shd w:val="clear" w:color="auto" w:fill="auto"/>
        <w:tabs>
          <w:tab w:val="left" w:pos="926"/>
        </w:tabs>
        <w:spacing w:before="120" w:after="0"/>
        <w:ind w:firstLine="580"/>
        <w:jc w:val="both"/>
        <w:rPr>
          <w:color w:val="000000" w:themeColor="text1"/>
        </w:rPr>
      </w:pPr>
      <w:r w:rsidRPr="00C67E1A">
        <w:rPr>
          <w:color w:val="000000" w:themeColor="text1"/>
        </w:rPr>
        <w:t>Hội nghị của cộng đồng dân cư được tổ chức định kỳ mỗi năm một lần vào thời gian cuối năm.</w:t>
      </w:r>
    </w:p>
    <w:p w14:paraId="501D2766" w14:textId="77777777" w:rsidR="0018167F" w:rsidRPr="00C67E1A" w:rsidRDefault="00875CE8" w:rsidP="00FB3C5B">
      <w:pPr>
        <w:pStyle w:val="BodyText"/>
        <w:numPr>
          <w:ilvl w:val="0"/>
          <w:numId w:val="40"/>
        </w:numPr>
        <w:shd w:val="clear" w:color="auto" w:fill="auto"/>
        <w:tabs>
          <w:tab w:val="left" w:pos="926"/>
        </w:tabs>
        <w:spacing w:before="120" w:after="0"/>
        <w:ind w:firstLine="580"/>
        <w:jc w:val="both"/>
        <w:rPr>
          <w:color w:val="000000" w:themeColor="text1"/>
        </w:rPr>
      </w:pPr>
      <w:r w:rsidRPr="00C67E1A">
        <w:rPr>
          <w:color w:val="000000" w:themeColor="text1"/>
        </w:rPr>
        <w:t>Tổ trưởng tổ dân phố có trách nhiệm triệu tập, chủ trì hội nghị. Thành phần tham dự hội nghị là đại diện của toàn thể các hộ gia đình trong tổ dân phố.</w:t>
      </w:r>
    </w:p>
    <w:p w14:paraId="097D59E3" w14:textId="77777777" w:rsidR="0018167F" w:rsidRPr="00C67E1A" w:rsidRDefault="00875CE8" w:rsidP="00FB3C5B">
      <w:pPr>
        <w:pStyle w:val="BodyText"/>
        <w:numPr>
          <w:ilvl w:val="0"/>
          <w:numId w:val="40"/>
        </w:numPr>
        <w:shd w:val="clear" w:color="auto" w:fill="auto"/>
        <w:tabs>
          <w:tab w:val="left" w:pos="926"/>
        </w:tabs>
        <w:spacing w:before="120" w:after="0"/>
        <w:ind w:firstLine="580"/>
        <w:jc w:val="both"/>
        <w:rPr>
          <w:color w:val="000000" w:themeColor="text1"/>
        </w:rPr>
      </w:pPr>
      <w:r w:rsidRPr="00C67E1A">
        <w:rPr>
          <w:color w:val="000000" w:themeColor="text1"/>
        </w:rPr>
        <w:t xml:space="preserve">Tại hội nghị, Tổ trưởng tổ dân phố có trách nhiệm báo cáo với Nhân dân về tình hình của cộng đồng dân cư, kết quả thực hiện các nội dung đã được cộng đồng dân cư bàn và quyết định. Đại diện Ban công tác Mặt trận ở tổ dân phố báo cáo, cung cấp thông tin về tình hình, kết quả thực hiện dân chủ ở tổ dân phố và </w:t>
      </w:r>
      <w:r w:rsidRPr="00C67E1A">
        <w:rPr>
          <w:color w:val="000000" w:themeColor="text1"/>
        </w:rPr>
        <w:lastRenderedPageBreak/>
        <w:t>trên địa bàn phường. Thành viên Ban Thanh tra nhân dân được bầu tại tổ dân phố báo cáo, cung cấp thông tin về việc thực hiện nhiệm vụ kiểm tra, giám sát, xem xét, xác minh theo kiến nghị của Nhân dân trên địa bàn.</w:t>
      </w:r>
    </w:p>
    <w:p w14:paraId="28EE072C"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b/>
          <w:bCs/>
          <w:color w:val="000000" w:themeColor="text1"/>
        </w:rPr>
        <w:t>Điều 34. Xử lý kết quả kiểm tra, giám sát của Nhân dân</w:t>
      </w:r>
    </w:p>
    <w:p w14:paraId="4E95F52E"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1. Thông qua việc kiểm tra, giám sát trực tiếp, Nhân dân đánh giá mức độ hài lòng đối với hoạt động của chính quyền địa phương, đối với cán bộ, công chức phường trực tiếp thực hiện thủ tục hành chính, giải quyết công việc của công dân.</w:t>
      </w:r>
    </w:p>
    <w:p w14:paraId="159EA4B2"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2. Khi phát hiện hành vi, nội dung có dấu hiệu vi phạm, công dân có quyền khiếu nại, tố cáo theo quy định của pháp luật hoặc kiến nghị, phản ánh đến chính quyền địa phương, cán bộ, công chức phường, Tổ trưởng tổ dân phố, Ban công tác Mặt trận ở tổ dân phố,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p>
    <w:p w14:paraId="02210F0B" w14:textId="0DEBA20D" w:rsidR="0018167F" w:rsidRPr="00C67E1A" w:rsidRDefault="00875CE8" w:rsidP="00FB3C5B">
      <w:pPr>
        <w:pStyle w:val="BodyText"/>
        <w:numPr>
          <w:ilvl w:val="0"/>
          <w:numId w:val="39"/>
        </w:numPr>
        <w:shd w:val="clear" w:color="auto" w:fill="auto"/>
        <w:tabs>
          <w:tab w:val="left" w:pos="918"/>
        </w:tabs>
        <w:spacing w:before="120" w:after="0"/>
        <w:ind w:firstLine="580"/>
        <w:jc w:val="both"/>
        <w:rPr>
          <w:color w:val="000000" w:themeColor="text1"/>
        </w:rPr>
      </w:pPr>
      <w:r w:rsidRPr="00C67E1A">
        <w:rPr>
          <w:color w:val="000000" w:themeColor="text1"/>
        </w:rPr>
        <w:t xml:space="preserve">Ban Thanh tra nhân dân ở </w:t>
      </w:r>
      <w:r w:rsidR="0000611C" w:rsidRPr="00C67E1A">
        <w:rPr>
          <w:color w:val="000000" w:themeColor="text1"/>
          <w:lang w:val="en-US"/>
        </w:rPr>
        <w:t>phường</w:t>
      </w:r>
      <w:r w:rsidRPr="00C67E1A">
        <w:rPr>
          <w:color w:val="000000" w:themeColor="text1"/>
        </w:rPr>
        <w:t xml:space="preserve">, Ban Giám sát đầu tư của cộng đồng thay mặt Nhân dân thực hiện kiểm tra, giám sát theo quy định tại </w:t>
      </w:r>
      <w:r w:rsidR="007C6A92">
        <w:rPr>
          <w:color w:val="000000" w:themeColor="text1"/>
          <w:lang w:val="en-US"/>
        </w:rPr>
        <w:t>Mục 5 và Mục 6 Chương II của Quy chế này.</w:t>
      </w:r>
    </w:p>
    <w:p w14:paraId="494ACC52" w14:textId="77777777" w:rsidR="0018167F" w:rsidRPr="00C67E1A" w:rsidRDefault="00875CE8" w:rsidP="00FB3C5B">
      <w:pPr>
        <w:pStyle w:val="BodyText"/>
        <w:shd w:val="clear" w:color="auto" w:fill="auto"/>
        <w:spacing w:before="120" w:after="0"/>
        <w:ind w:firstLine="720"/>
        <w:jc w:val="both"/>
        <w:rPr>
          <w:color w:val="000000" w:themeColor="text1"/>
        </w:rPr>
      </w:pPr>
      <w:r w:rsidRPr="00C67E1A">
        <w:rPr>
          <w:b/>
          <w:bCs/>
          <w:color w:val="000000" w:themeColor="text1"/>
        </w:rPr>
        <w:t>Điều 35. Trách nhiệm trong việc bảo đảm để Nhân dân thực hiện kiểm tra, giám sát</w:t>
      </w:r>
    </w:p>
    <w:p w14:paraId="558D4FE4" w14:textId="5584355C"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 xml:space="preserve">1. Các cơ quan, tổ chức, cá nhân quy định tại khoản 2 Điều 34 của </w:t>
      </w:r>
      <w:r w:rsidR="004F67A4">
        <w:rPr>
          <w:color w:val="000000" w:themeColor="text1"/>
          <w:lang w:val="en-US"/>
        </w:rPr>
        <w:t>Quy chế</w:t>
      </w:r>
      <w:r w:rsidRPr="00C67E1A">
        <w:rPr>
          <w:color w:val="000000" w:themeColor="text1"/>
        </w:rPr>
        <w:t xml:space="preserve"> này có trách nhiệm tiếp nhận, xử lý, giải quyết khiếu nại, tố cáo, kiến nghị, phản ánh của công dân theo thẩm quyền hoặc thực hiện việc kiểm tra, giám sát theo quy định của pháp luật.</w:t>
      </w:r>
    </w:p>
    <w:p w14:paraId="293EB01A" w14:textId="29BE5E09"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 xml:space="preserve">2. Ủy ban nhân dân </w:t>
      </w:r>
      <w:r w:rsidR="0000611C" w:rsidRPr="00C67E1A">
        <w:rPr>
          <w:color w:val="000000" w:themeColor="text1"/>
        </w:rPr>
        <w:t>phường</w:t>
      </w:r>
      <w:r w:rsidRPr="00C67E1A">
        <w:rPr>
          <w:color w:val="000000" w:themeColor="text1"/>
        </w:rPr>
        <w:t xml:space="preserve"> có trách nhiệm sau đây:</w:t>
      </w:r>
    </w:p>
    <w:p w14:paraId="64F699DA" w14:textId="77777777" w:rsidR="0018167F" w:rsidRPr="00C67E1A" w:rsidRDefault="00875CE8" w:rsidP="00FB3C5B">
      <w:pPr>
        <w:pStyle w:val="BodyText"/>
        <w:numPr>
          <w:ilvl w:val="0"/>
          <w:numId w:val="41"/>
        </w:numPr>
        <w:shd w:val="clear" w:color="auto" w:fill="auto"/>
        <w:tabs>
          <w:tab w:val="left" w:pos="922"/>
        </w:tabs>
        <w:spacing w:before="120" w:after="0"/>
        <w:ind w:firstLine="580"/>
        <w:jc w:val="both"/>
        <w:rPr>
          <w:color w:val="000000" w:themeColor="text1"/>
        </w:rPr>
      </w:pPr>
      <w:r w:rsidRPr="00C67E1A">
        <w:rPr>
          <w:color w:val="000000" w:themeColor="text1"/>
        </w:rPr>
        <w:t>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14:paraId="63793A2D" w14:textId="7DC6430F" w:rsidR="0018167F" w:rsidRPr="00C67E1A" w:rsidRDefault="00875CE8" w:rsidP="00FB3C5B">
      <w:pPr>
        <w:pStyle w:val="BodyText"/>
        <w:numPr>
          <w:ilvl w:val="0"/>
          <w:numId w:val="41"/>
        </w:numPr>
        <w:shd w:val="clear" w:color="auto" w:fill="auto"/>
        <w:tabs>
          <w:tab w:val="left" w:pos="942"/>
        </w:tabs>
        <w:spacing w:before="120" w:after="0"/>
        <w:ind w:firstLine="580"/>
        <w:jc w:val="both"/>
        <w:rPr>
          <w:color w:val="000000" w:themeColor="text1"/>
        </w:rPr>
      </w:pPr>
      <w:r w:rsidRPr="00C67E1A">
        <w:rPr>
          <w:color w:val="000000" w:themeColor="text1"/>
        </w:rPr>
        <w:t xml:space="preserve">Xem xét, giải quyết, giải trình và trả lời kịp thời khiếu nại, tố cáo, kiến nghị, phản ánh của công dân, kiến nghị của Ủy ban Mặt trận Tổ quốc Việt Nam, các tổ chức thành viên của Mặt trận Tổ quốc Việt Nam </w:t>
      </w:r>
      <w:r w:rsidR="0000611C" w:rsidRPr="00C67E1A">
        <w:rPr>
          <w:color w:val="000000" w:themeColor="text1"/>
        </w:rPr>
        <w:t>phường</w:t>
      </w:r>
      <w:r w:rsidRPr="00C67E1A">
        <w:rPr>
          <w:color w:val="000000" w:themeColor="text1"/>
        </w:rPr>
        <w:t xml:space="preserve"> hoặc báo cáo, chuyển thông tin đến cơ quan có thẩm quyền đối với những vấn đề không thuộc thẩm quyền giải quyết của mình;</w:t>
      </w:r>
    </w:p>
    <w:p w14:paraId="3CB9C576" w14:textId="69089789" w:rsidR="0018167F" w:rsidRPr="00C67E1A" w:rsidRDefault="00875CE8" w:rsidP="00FB3C5B">
      <w:pPr>
        <w:pStyle w:val="BodyText"/>
        <w:numPr>
          <w:ilvl w:val="0"/>
          <w:numId w:val="41"/>
        </w:numPr>
        <w:shd w:val="clear" w:color="auto" w:fill="auto"/>
        <w:tabs>
          <w:tab w:val="left" w:pos="922"/>
        </w:tabs>
        <w:spacing w:before="120" w:after="0"/>
        <w:ind w:firstLine="580"/>
        <w:jc w:val="both"/>
        <w:rPr>
          <w:color w:val="000000" w:themeColor="text1"/>
        </w:rPr>
      </w:pPr>
      <w:r w:rsidRPr="00C67E1A">
        <w:rPr>
          <w:color w:val="000000" w:themeColor="text1"/>
        </w:rPr>
        <w:t xml:space="preserve">Phối hợp cùng Ủy ban Mặt trận Tổ quốc Việt Nam </w:t>
      </w:r>
      <w:r w:rsidR="0000611C" w:rsidRPr="00C67E1A">
        <w:rPr>
          <w:color w:val="000000" w:themeColor="text1"/>
        </w:rPr>
        <w:t>phường</w:t>
      </w:r>
      <w:r w:rsidRPr="00C67E1A">
        <w:rPr>
          <w:color w:val="000000" w:themeColor="text1"/>
        </w:rPr>
        <w:t>, căn cứ vào yêu cầu, đặc điểm và điều kiện thực tế của địa phương, xây dựng và ban hành quy chế thực hiện dân chủ ở phường</w:t>
      </w:r>
      <w:r w:rsidR="0000611C" w:rsidRPr="00C67E1A">
        <w:rPr>
          <w:color w:val="000000" w:themeColor="text1"/>
          <w:lang w:val="en-US"/>
        </w:rPr>
        <w:t xml:space="preserve"> </w:t>
      </w:r>
      <w:r w:rsidRPr="00C67E1A">
        <w:rPr>
          <w:color w:val="000000" w:themeColor="text1"/>
        </w:rPr>
        <w:t xml:space="preserve">để quy định cụ thể hơn nội dung, cách thức thực hiện dân chủ trên địa bàn </w:t>
      </w:r>
      <w:r w:rsidR="0000611C" w:rsidRPr="00C67E1A">
        <w:rPr>
          <w:color w:val="000000" w:themeColor="text1"/>
        </w:rPr>
        <w:t>phường</w:t>
      </w:r>
      <w:r w:rsidRPr="00C67E1A">
        <w:rPr>
          <w:color w:val="000000" w:themeColor="text1"/>
        </w:rPr>
        <w:t xml:space="preserve"> làm cơ sở để công dân kiểm tra, giám sát việc thực hiện. Nội dung của quy chế thực hiện dân chủ ở </w:t>
      </w:r>
      <w:r w:rsidR="0000611C" w:rsidRPr="00C67E1A">
        <w:rPr>
          <w:color w:val="000000" w:themeColor="text1"/>
        </w:rPr>
        <w:t>phường</w:t>
      </w:r>
      <w:r w:rsidRPr="00C67E1A">
        <w:rPr>
          <w:color w:val="000000" w:themeColor="text1"/>
        </w:rPr>
        <w:t xml:space="preserve"> có thể mở rộng hơn phạm vi thực hiện dân chủ ở </w:t>
      </w:r>
      <w:r w:rsidR="0000611C" w:rsidRPr="00C67E1A">
        <w:rPr>
          <w:color w:val="000000" w:themeColor="text1"/>
        </w:rPr>
        <w:t>phường</w:t>
      </w:r>
      <w:r w:rsidRPr="00C67E1A">
        <w:rPr>
          <w:color w:val="000000" w:themeColor="text1"/>
        </w:rPr>
        <w:t xml:space="preserve"> nhưng không được trái hoặc hạn chế việc </w:t>
      </w:r>
      <w:r w:rsidRPr="00C67E1A">
        <w:rPr>
          <w:color w:val="000000" w:themeColor="text1"/>
        </w:rPr>
        <w:lastRenderedPageBreak/>
        <w:t xml:space="preserve">thực hiện các nội dung đã được quy định trong Luật này. Khuyến khích các địa phương xây dựng và ban hành quy chế thực hiện dân chủ trong từng lĩnh vực, nội dung hoạt động cụ thể ở </w:t>
      </w:r>
      <w:r w:rsidR="0000611C" w:rsidRPr="00C67E1A">
        <w:rPr>
          <w:color w:val="000000" w:themeColor="text1"/>
        </w:rPr>
        <w:t>phường</w:t>
      </w:r>
      <w:r w:rsidRPr="00C67E1A">
        <w:rPr>
          <w:color w:val="000000" w:themeColor="text1"/>
        </w:rPr>
        <w:t>;</w:t>
      </w:r>
    </w:p>
    <w:p w14:paraId="4C2F2CC3" w14:textId="05CCA1C6" w:rsidR="0018167F" w:rsidRPr="00C67E1A" w:rsidRDefault="00875CE8" w:rsidP="00FB3C5B">
      <w:pPr>
        <w:pStyle w:val="BodyText"/>
        <w:numPr>
          <w:ilvl w:val="0"/>
          <w:numId w:val="41"/>
        </w:numPr>
        <w:shd w:val="clear" w:color="auto" w:fill="auto"/>
        <w:tabs>
          <w:tab w:val="left" w:pos="942"/>
        </w:tabs>
        <w:spacing w:before="120" w:after="0"/>
        <w:ind w:firstLine="580"/>
        <w:jc w:val="both"/>
        <w:rPr>
          <w:color w:val="000000" w:themeColor="text1"/>
        </w:rPr>
      </w:pPr>
      <w:r w:rsidRPr="00C67E1A">
        <w:rPr>
          <w:color w:val="000000" w:themeColor="text1"/>
        </w:rPr>
        <w:t>Tạo điều kiện và bảo đảm để Ban Thanh tra nhân dân, Ban Giám sát đầu tư của cộng đồng và các tổ chức tự quản khác của Nhân dân ở địa phương thực hiện nhiệm vụ kiểm tra, giám sát theo quy định của pháp luật;</w:t>
      </w:r>
    </w:p>
    <w:p w14:paraId="48D51858" w14:textId="77777777" w:rsidR="0018167F" w:rsidRPr="00C67E1A" w:rsidRDefault="00875CE8" w:rsidP="00FB3C5B">
      <w:pPr>
        <w:pStyle w:val="BodyText"/>
        <w:shd w:val="clear" w:color="auto" w:fill="auto"/>
        <w:spacing w:before="120" w:after="0"/>
        <w:ind w:firstLine="580"/>
        <w:jc w:val="both"/>
        <w:rPr>
          <w:color w:val="000000" w:themeColor="text1"/>
        </w:rPr>
      </w:pPr>
      <w:r w:rsidRPr="00C67E1A">
        <w:rPr>
          <w:color w:val="000000" w:themeColor="text1"/>
        </w:rPr>
        <w:t>đ) Xử lý người có hành vi cản trở công dân thực hiện quyền kiểm tra, giám sát hoặc người có hành vi trả thù, trù dập người khiếu nại, tố cáo, kiến nghị, phản ánh theo quy định của pháp luật.</w:t>
      </w:r>
    </w:p>
    <w:p w14:paraId="3213CA33" w14:textId="77777777" w:rsidR="0018167F" w:rsidRPr="00C67E1A" w:rsidRDefault="00875CE8" w:rsidP="00FB3C5B">
      <w:pPr>
        <w:pStyle w:val="BodyText"/>
        <w:numPr>
          <w:ilvl w:val="0"/>
          <w:numId w:val="37"/>
        </w:numPr>
        <w:shd w:val="clear" w:color="auto" w:fill="auto"/>
        <w:tabs>
          <w:tab w:val="left" w:pos="943"/>
        </w:tabs>
        <w:spacing w:before="120" w:after="0"/>
        <w:ind w:firstLine="580"/>
        <w:jc w:val="both"/>
        <w:rPr>
          <w:color w:val="000000" w:themeColor="text1"/>
        </w:rPr>
      </w:pPr>
      <w:r w:rsidRPr="00C67E1A">
        <w:rPr>
          <w:color w:val="000000" w:themeColor="text1"/>
        </w:rPr>
        <w:t>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p w14:paraId="4BCA2B8A" w14:textId="77777777" w:rsidR="00EC523D" w:rsidRPr="00C67E1A" w:rsidRDefault="00EC523D" w:rsidP="00FB3C5B">
      <w:pPr>
        <w:pStyle w:val="BodyText"/>
        <w:shd w:val="clear" w:color="auto" w:fill="auto"/>
        <w:spacing w:after="0"/>
        <w:ind w:firstLine="0"/>
        <w:jc w:val="center"/>
        <w:rPr>
          <w:b/>
          <w:bCs/>
          <w:color w:val="000000" w:themeColor="text1"/>
          <w:sz w:val="14"/>
          <w:szCs w:val="14"/>
          <w:lang w:val="en-US"/>
        </w:rPr>
      </w:pPr>
    </w:p>
    <w:p w14:paraId="3C40E563" w14:textId="228B0EF9" w:rsidR="0018167F" w:rsidRPr="00C67E1A" w:rsidRDefault="00875CE8" w:rsidP="00FB3C5B">
      <w:pPr>
        <w:pStyle w:val="BodyText"/>
        <w:shd w:val="clear" w:color="auto" w:fill="auto"/>
        <w:spacing w:after="0"/>
        <w:ind w:firstLine="0"/>
        <w:jc w:val="center"/>
        <w:rPr>
          <w:color w:val="000000" w:themeColor="text1"/>
        </w:rPr>
      </w:pPr>
      <w:r w:rsidRPr="00C67E1A">
        <w:rPr>
          <w:b/>
          <w:bCs/>
          <w:color w:val="000000" w:themeColor="text1"/>
        </w:rPr>
        <w:t>MỤC 5</w:t>
      </w:r>
    </w:p>
    <w:p w14:paraId="20ACDF28" w14:textId="77777777" w:rsidR="0018167F" w:rsidRPr="00C67E1A" w:rsidRDefault="00875CE8" w:rsidP="00FB3C5B">
      <w:pPr>
        <w:pStyle w:val="BodyText"/>
        <w:shd w:val="clear" w:color="auto" w:fill="auto"/>
        <w:spacing w:after="0"/>
        <w:ind w:firstLine="0"/>
        <w:jc w:val="center"/>
        <w:rPr>
          <w:b/>
          <w:bCs/>
          <w:color w:val="000000" w:themeColor="text1"/>
          <w:lang w:val="en-US"/>
        </w:rPr>
      </w:pPr>
      <w:r w:rsidRPr="00C67E1A">
        <w:rPr>
          <w:b/>
          <w:bCs/>
          <w:color w:val="000000" w:themeColor="text1"/>
        </w:rPr>
        <w:t>BAN THANH TRA NHÂN DÂN PHƯỜNG</w:t>
      </w:r>
    </w:p>
    <w:p w14:paraId="30777910" w14:textId="77777777" w:rsidR="00FB3C5B" w:rsidRPr="00C67E1A" w:rsidRDefault="00FB3C5B" w:rsidP="00C05145">
      <w:pPr>
        <w:pStyle w:val="BodyText"/>
        <w:shd w:val="clear" w:color="auto" w:fill="auto"/>
        <w:spacing w:before="120"/>
        <w:ind w:firstLine="0"/>
        <w:jc w:val="center"/>
        <w:rPr>
          <w:color w:val="000000" w:themeColor="text1"/>
          <w:sz w:val="18"/>
          <w:szCs w:val="18"/>
          <w:lang w:val="en-US"/>
        </w:rPr>
      </w:pPr>
    </w:p>
    <w:p w14:paraId="22F9D35B" w14:textId="3A6211BC" w:rsidR="0018167F" w:rsidRPr="00C67E1A" w:rsidRDefault="00875CE8" w:rsidP="00A87862">
      <w:pPr>
        <w:pStyle w:val="BodyText"/>
        <w:shd w:val="clear" w:color="auto" w:fill="auto"/>
        <w:spacing w:before="120"/>
        <w:ind w:firstLine="580"/>
        <w:jc w:val="both"/>
        <w:rPr>
          <w:color w:val="000000" w:themeColor="text1"/>
          <w:lang w:val="en-US"/>
        </w:rPr>
      </w:pPr>
      <w:r w:rsidRPr="00C67E1A">
        <w:rPr>
          <w:b/>
          <w:bCs/>
          <w:color w:val="000000" w:themeColor="text1"/>
        </w:rPr>
        <w:t>Điều 36. Tổ chức Ban Thanh tra nhân dân</w:t>
      </w:r>
    </w:p>
    <w:p w14:paraId="652E0B05" w14:textId="43FE3637" w:rsidR="0018167F" w:rsidRPr="00C67E1A" w:rsidRDefault="00875CE8" w:rsidP="00C05145">
      <w:pPr>
        <w:pStyle w:val="BodyText"/>
        <w:numPr>
          <w:ilvl w:val="0"/>
          <w:numId w:val="42"/>
        </w:numPr>
        <w:shd w:val="clear" w:color="auto" w:fill="auto"/>
        <w:tabs>
          <w:tab w:val="left" w:pos="943"/>
        </w:tabs>
        <w:spacing w:before="120"/>
        <w:ind w:firstLine="580"/>
        <w:jc w:val="both"/>
        <w:rPr>
          <w:color w:val="000000" w:themeColor="text1"/>
        </w:rPr>
      </w:pPr>
      <w:r w:rsidRPr="00C67E1A">
        <w:rPr>
          <w:color w:val="000000" w:themeColor="text1"/>
        </w:rPr>
        <w:t xml:space="preserve">Ban Thanh tra nhân dân phường gồm các thành viên được bầu từ các tổ dân phố trên địa bàn phường. Số lượng thành viên Ban Thanh tra nhân dân tương ứng </w:t>
      </w:r>
      <w:r w:rsidR="004F68C0">
        <w:rPr>
          <w:color w:val="000000" w:themeColor="text1"/>
          <w:lang w:val="en-US"/>
        </w:rPr>
        <w:t xml:space="preserve">với </w:t>
      </w:r>
      <w:r w:rsidRPr="00C67E1A">
        <w:rPr>
          <w:color w:val="000000" w:themeColor="text1"/>
        </w:rPr>
        <w:t>số lượng</w:t>
      </w:r>
      <w:r w:rsidR="00AC7BD0">
        <w:rPr>
          <w:color w:val="000000" w:themeColor="text1"/>
          <w:lang w:val="en-US"/>
        </w:rPr>
        <w:t xml:space="preserve"> </w:t>
      </w:r>
      <w:r w:rsidRPr="00C67E1A">
        <w:rPr>
          <w:color w:val="000000" w:themeColor="text1"/>
        </w:rPr>
        <w:t>tổ dân phố trên địa bàn phường nhưng không ít hơn 05 người.</w:t>
      </w:r>
    </w:p>
    <w:p w14:paraId="3269AB2A" w14:textId="4963244A" w:rsidR="0018167F" w:rsidRPr="00C67E1A" w:rsidRDefault="00875CE8" w:rsidP="00C05145">
      <w:pPr>
        <w:pStyle w:val="BodyText"/>
        <w:numPr>
          <w:ilvl w:val="0"/>
          <w:numId w:val="42"/>
        </w:numPr>
        <w:shd w:val="clear" w:color="auto" w:fill="auto"/>
        <w:tabs>
          <w:tab w:val="left" w:pos="943"/>
        </w:tabs>
        <w:spacing w:before="120"/>
        <w:ind w:firstLine="580"/>
        <w:jc w:val="both"/>
        <w:rPr>
          <w:color w:val="000000" w:themeColor="text1"/>
        </w:rPr>
      </w:pPr>
      <w:r w:rsidRPr="00C67E1A">
        <w:rPr>
          <w:color w:val="000000" w:themeColor="text1"/>
        </w:rPr>
        <w:t>Nhiệm kỳ của Ban Thanh tra nhân dân theo nhiệm kỳ của Tổ trưởng tổ dân phố trên cùng địa bàn.</w:t>
      </w:r>
    </w:p>
    <w:p w14:paraId="1AD836C3"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Trong nhiệm kỳ, nếu thành viên Ban Thanh tra nhân dân không hoàn thành nhiệm vụ, không còn được tín nhiệm hoặc xin thôi làm nhiệm vụ thì Ủy ban Mặt trận Tổ quốc Việt Nam phường đề nghị tổ dân phố đã bầu thành viên đó xem xét, cho thôi làm nhiệm vụ.</w:t>
      </w:r>
    </w:p>
    <w:p w14:paraId="73B99BC5"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Trường hợp khuyết thành viên Ban Thanh tra nhân dân trong nhiệm kỳ và thời gian còn lại của nhiệm kỳ là từ 06 tháng trở lên thì Ban công tác Mặt trận ở tổ dân phố phối hợp với Tổ trưởng tổ dân phố tổ chức việc bầu bổ sung thành viên Ban Thanh tra nhân dân theo hướng dẫn của Ủy ban Mặt trận Tổ quốc Việt Nam cấp phường.</w:t>
      </w:r>
    </w:p>
    <w:p w14:paraId="3299D8F7" w14:textId="77777777" w:rsidR="0018167F" w:rsidRPr="00C67E1A" w:rsidRDefault="00875CE8" w:rsidP="00C05145">
      <w:pPr>
        <w:pStyle w:val="BodyText"/>
        <w:numPr>
          <w:ilvl w:val="0"/>
          <w:numId w:val="42"/>
        </w:numPr>
        <w:shd w:val="clear" w:color="auto" w:fill="auto"/>
        <w:tabs>
          <w:tab w:val="left" w:pos="1010"/>
        </w:tabs>
        <w:spacing w:before="120"/>
        <w:ind w:firstLine="580"/>
        <w:jc w:val="both"/>
        <w:rPr>
          <w:color w:val="000000" w:themeColor="text1"/>
        </w:rPr>
      </w:pPr>
      <w:r w:rsidRPr="00C67E1A">
        <w:rPr>
          <w:color w:val="000000" w:themeColor="text1"/>
        </w:rPr>
        <w:t>Ban Thanh tra nhân dân phường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w:t>
      </w:r>
    </w:p>
    <w:p w14:paraId="53255412" w14:textId="2A65003D" w:rsidR="0018167F" w:rsidRPr="00C67E1A" w:rsidRDefault="00875CE8" w:rsidP="00C05145">
      <w:pPr>
        <w:pStyle w:val="BodyText"/>
        <w:shd w:val="clear" w:color="auto" w:fill="auto"/>
        <w:spacing w:before="120"/>
        <w:ind w:firstLine="580"/>
        <w:jc w:val="both"/>
        <w:rPr>
          <w:color w:val="000000" w:themeColor="text1"/>
          <w:lang w:val="en-US"/>
        </w:rPr>
      </w:pPr>
      <w:r w:rsidRPr="00C67E1A">
        <w:rPr>
          <w:b/>
          <w:bCs/>
          <w:color w:val="000000" w:themeColor="text1"/>
        </w:rPr>
        <w:t>Điều 37. Tiêu chuẩn thành viên Ban Thanh tra nhân dân phường</w:t>
      </w:r>
    </w:p>
    <w:p w14:paraId="5A17164C"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1. Có phẩm chất đạo đức tốt, có uy tín trong cộng đồng dân cư, có đủ sức khỏe để hoàn thành nhiệm vụ; có hiểu biết về chính sách, pháp luật và tự nguyện tham gia Ban Thanh tra nhân dân.</w:t>
      </w:r>
    </w:p>
    <w:p w14:paraId="42BF40B2" w14:textId="357C3AAE"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lastRenderedPageBreak/>
        <w:t>2. Là công dân thường trú trên địa bàn và không đồng thời là cán bộ, công chức phường, người hoạt động không chuyên trách</w:t>
      </w:r>
      <w:r w:rsidR="00AC7BD0">
        <w:rPr>
          <w:color w:val="000000" w:themeColor="text1"/>
          <w:lang w:val="en-US"/>
        </w:rPr>
        <w:t xml:space="preserve"> ở</w:t>
      </w:r>
      <w:r w:rsidRPr="00C67E1A">
        <w:rPr>
          <w:color w:val="000000" w:themeColor="text1"/>
        </w:rPr>
        <w:t xml:space="preserve"> tổ dân phố.</w:t>
      </w:r>
    </w:p>
    <w:p w14:paraId="3E21B366"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b/>
          <w:bCs/>
          <w:color w:val="000000" w:themeColor="text1"/>
        </w:rPr>
        <w:t>Điều 38. Nhiệm vụ, quyền hạn của Ban Thanh tra nhân dân ở phường</w:t>
      </w:r>
    </w:p>
    <w:p w14:paraId="55022B0A" w14:textId="660BFFB9" w:rsidR="0018167F" w:rsidRPr="00C67E1A" w:rsidRDefault="00875CE8" w:rsidP="00753205">
      <w:pPr>
        <w:pStyle w:val="BodyText"/>
        <w:numPr>
          <w:ilvl w:val="0"/>
          <w:numId w:val="43"/>
        </w:numPr>
        <w:shd w:val="clear" w:color="auto" w:fill="auto"/>
        <w:tabs>
          <w:tab w:val="left" w:pos="943"/>
        </w:tabs>
        <w:spacing w:before="120" w:after="0"/>
        <w:ind w:firstLine="578"/>
        <w:jc w:val="both"/>
        <w:rPr>
          <w:color w:val="000000" w:themeColor="text1"/>
        </w:rPr>
      </w:pPr>
      <w:r w:rsidRPr="00C67E1A">
        <w:rPr>
          <w:color w:val="000000" w:themeColor="text1"/>
        </w:rPr>
        <w:t xml:space="preserve">Kiểm tra việc thực hiện các quyết định đã được Nhân dân bàn và quyết định; giám sát việc thực hiện chính sách, pháp luật, việc thực hiện pháp luật về thực hiện dân chủ ở cơ sở của chính quyền địa phương, cán bộ, công chức </w:t>
      </w:r>
      <w:r w:rsidR="0000611C" w:rsidRPr="00C67E1A">
        <w:rPr>
          <w:color w:val="000000" w:themeColor="text1"/>
        </w:rPr>
        <w:t>phường</w:t>
      </w:r>
      <w:r w:rsidRPr="00C67E1A">
        <w:rPr>
          <w:color w:val="000000" w:themeColor="text1"/>
        </w:rPr>
        <w:t xml:space="preserve"> và người hoạt động không chuyên trách</w:t>
      </w:r>
      <w:r w:rsidR="00AC7BD0">
        <w:rPr>
          <w:color w:val="000000" w:themeColor="text1"/>
          <w:lang w:val="en-US"/>
        </w:rPr>
        <w:t xml:space="preserve"> ở</w:t>
      </w:r>
      <w:r w:rsidRPr="00C67E1A">
        <w:rPr>
          <w:color w:val="000000" w:themeColor="text1"/>
        </w:rPr>
        <w:t xml:space="preserve"> tổ dân phố.</w:t>
      </w:r>
    </w:p>
    <w:p w14:paraId="4F3A006A" w14:textId="77777777" w:rsidR="0018167F" w:rsidRPr="00C67E1A" w:rsidRDefault="00875CE8" w:rsidP="00753205">
      <w:pPr>
        <w:pStyle w:val="BodyText"/>
        <w:numPr>
          <w:ilvl w:val="0"/>
          <w:numId w:val="43"/>
        </w:numPr>
        <w:shd w:val="clear" w:color="auto" w:fill="auto"/>
        <w:tabs>
          <w:tab w:val="left" w:pos="923"/>
        </w:tabs>
        <w:spacing w:before="120" w:after="0"/>
        <w:ind w:firstLine="578"/>
        <w:jc w:val="both"/>
        <w:rPr>
          <w:color w:val="000000" w:themeColor="text1"/>
        </w:rPr>
      </w:pPr>
      <w:r w:rsidRPr="00C67E1A">
        <w:rPr>
          <w:color w:val="000000" w:themeColor="text1"/>
        </w:rPr>
        <w:t>Kiến nghị cơ quan, người có thẩm quyền xử lý theo quy định của pháp luật khi phát hiện có dấu hiệu vi phạm pháp luật và giám sát việc thực hiện kiến nghị đó.</w:t>
      </w:r>
    </w:p>
    <w:p w14:paraId="7F2EBDEB" w14:textId="1F09B606" w:rsidR="0018167F" w:rsidRPr="00C67E1A" w:rsidRDefault="00875CE8" w:rsidP="00753205">
      <w:pPr>
        <w:pStyle w:val="BodyText"/>
        <w:numPr>
          <w:ilvl w:val="0"/>
          <w:numId w:val="43"/>
        </w:numPr>
        <w:shd w:val="clear" w:color="auto" w:fill="auto"/>
        <w:tabs>
          <w:tab w:val="left" w:pos="923"/>
        </w:tabs>
        <w:spacing w:before="120" w:after="0"/>
        <w:ind w:firstLine="578"/>
        <w:jc w:val="both"/>
        <w:rPr>
          <w:color w:val="000000" w:themeColor="text1"/>
        </w:rPr>
      </w:pPr>
      <w:r w:rsidRPr="00C67E1A">
        <w:rPr>
          <w:color w:val="000000" w:themeColor="text1"/>
        </w:rPr>
        <w:t xml:space="preserve">Yêu cầu chính quyền địa phương, cán bộ, công chức </w:t>
      </w:r>
      <w:r w:rsidR="0000611C" w:rsidRPr="00C67E1A">
        <w:rPr>
          <w:color w:val="000000" w:themeColor="text1"/>
        </w:rPr>
        <w:t>phường</w:t>
      </w:r>
      <w:r w:rsidRPr="00C67E1A">
        <w:rPr>
          <w:color w:val="000000" w:themeColor="text1"/>
        </w:rPr>
        <w:t xml:space="preserve"> cung cấp thông tin, tài liệu có liên quan để phục vụ việc xác minh, kiểm tra, giám sát.</w:t>
      </w:r>
    </w:p>
    <w:p w14:paraId="3F38D14A" w14:textId="77777777" w:rsidR="0018167F" w:rsidRPr="00C67E1A" w:rsidRDefault="00875CE8" w:rsidP="00753205">
      <w:pPr>
        <w:pStyle w:val="BodyText"/>
        <w:numPr>
          <w:ilvl w:val="0"/>
          <w:numId w:val="43"/>
        </w:numPr>
        <w:shd w:val="clear" w:color="auto" w:fill="auto"/>
        <w:tabs>
          <w:tab w:val="left" w:pos="923"/>
        </w:tabs>
        <w:spacing w:before="120" w:after="0"/>
        <w:ind w:firstLine="578"/>
        <w:jc w:val="both"/>
        <w:rPr>
          <w:color w:val="000000" w:themeColor="text1"/>
        </w:rPr>
      </w:pPr>
      <w:r w:rsidRPr="00C67E1A">
        <w:rPr>
          <w:color w:val="000000" w:themeColor="text1"/>
        </w:rPr>
        <w:t>Xem xét, xác minh vụ việc cụ thể theo kiến nghị của công dân, cộng đồng dân cư.</w:t>
      </w:r>
    </w:p>
    <w:p w14:paraId="01C1D389" w14:textId="4C11A86E" w:rsidR="0018167F" w:rsidRPr="00C67E1A" w:rsidRDefault="00875CE8" w:rsidP="00753205">
      <w:pPr>
        <w:pStyle w:val="BodyText"/>
        <w:numPr>
          <w:ilvl w:val="0"/>
          <w:numId w:val="43"/>
        </w:numPr>
        <w:shd w:val="clear" w:color="auto" w:fill="auto"/>
        <w:tabs>
          <w:tab w:val="left" w:pos="923"/>
        </w:tabs>
        <w:spacing w:before="120" w:after="0"/>
        <w:ind w:firstLine="578"/>
        <w:jc w:val="both"/>
        <w:rPr>
          <w:color w:val="000000" w:themeColor="text1"/>
        </w:rPr>
      </w:pPr>
      <w:r w:rsidRPr="00C67E1A">
        <w:rPr>
          <w:color w:val="000000" w:themeColor="text1"/>
        </w:rPr>
        <w:t xml:space="preserve">Kiến nghị Chủ tịch Ủy ban nhân dân phường, cán bộ, công chức </w:t>
      </w:r>
      <w:r w:rsidR="0000611C" w:rsidRPr="00C67E1A">
        <w:rPr>
          <w:color w:val="000000" w:themeColor="text1"/>
        </w:rPr>
        <w:t>phường</w:t>
      </w:r>
      <w:r w:rsidRPr="00C67E1A">
        <w:rPr>
          <w:color w:val="000000" w:themeColor="text1"/>
        </w:rPr>
        <w:t>, Tổ trưởng tổ dân phố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w:t>
      </w:r>
    </w:p>
    <w:p w14:paraId="03DCE579" w14:textId="77777777" w:rsidR="0018167F" w:rsidRPr="00C67E1A" w:rsidRDefault="00875CE8" w:rsidP="00753205">
      <w:pPr>
        <w:pStyle w:val="BodyText"/>
        <w:numPr>
          <w:ilvl w:val="0"/>
          <w:numId w:val="43"/>
        </w:numPr>
        <w:shd w:val="clear" w:color="auto" w:fill="auto"/>
        <w:tabs>
          <w:tab w:val="left" w:pos="923"/>
        </w:tabs>
        <w:spacing w:before="120" w:after="0"/>
        <w:ind w:firstLine="578"/>
        <w:jc w:val="both"/>
        <w:rPr>
          <w:color w:val="000000" w:themeColor="text1"/>
        </w:rPr>
      </w:pPr>
      <w:r w:rsidRPr="00C67E1A">
        <w:rPr>
          <w:color w:val="000000" w:themeColor="text1"/>
        </w:rPr>
        <w:t>Tham dự các cuộc họp của Hội đồng nhân dân, Ủy ban nhân dân cấp phường có nội dung liên quan đến việc thực hiện nhiệm vụ kiểm tra, giám sát của Ban Thanh tra nhân dân.</w:t>
      </w:r>
    </w:p>
    <w:p w14:paraId="4C5BF700" w14:textId="77777777" w:rsidR="0018167F" w:rsidRPr="00C67E1A" w:rsidRDefault="00875CE8" w:rsidP="00753205">
      <w:pPr>
        <w:pStyle w:val="BodyText"/>
        <w:numPr>
          <w:ilvl w:val="0"/>
          <w:numId w:val="43"/>
        </w:numPr>
        <w:shd w:val="clear" w:color="auto" w:fill="auto"/>
        <w:tabs>
          <w:tab w:val="left" w:pos="923"/>
        </w:tabs>
        <w:spacing w:before="120" w:after="0"/>
        <w:ind w:firstLine="578"/>
        <w:jc w:val="both"/>
        <w:rPr>
          <w:color w:val="000000" w:themeColor="text1"/>
          <w:spacing w:val="4"/>
        </w:rPr>
      </w:pPr>
      <w:r w:rsidRPr="00C67E1A">
        <w:rPr>
          <w:color w:val="000000" w:themeColor="text1"/>
          <w:spacing w:val="4"/>
        </w:rPr>
        <w:t>Tiếp nhận kiến nghị, phản ánh của công dân, cộng đồng dân cư và các tổ chức, cá nhân có liên quan đến phạm vi kiểm tra, giám sát của Ban Thanh tra nhân dân.</w:t>
      </w:r>
    </w:p>
    <w:p w14:paraId="7F1F93A1"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b/>
          <w:bCs/>
          <w:color w:val="000000" w:themeColor="text1"/>
        </w:rPr>
        <w:t>Điều 39. Hoạt động của Ban Thanh tra nhân dân phường</w:t>
      </w:r>
    </w:p>
    <w:p w14:paraId="796F73D5" w14:textId="5C53F51A"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1. Ban Thanh tra nhân dân ở phường do Ủy ban Mặt trận Tổ quốc Việt Nam phường trực tiếp chỉ đạo, hướng dẫn hoạt động.</w:t>
      </w:r>
    </w:p>
    <w:p w14:paraId="43BBA565" w14:textId="146F9337" w:rsidR="0018167F" w:rsidRPr="00C67E1A" w:rsidRDefault="00875CE8" w:rsidP="00753205">
      <w:pPr>
        <w:pStyle w:val="BodyText"/>
        <w:shd w:val="clear" w:color="auto" w:fill="auto"/>
        <w:spacing w:before="120" w:after="0"/>
        <w:ind w:firstLine="578"/>
        <w:jc w:val="both"/>
        <w:rPr>
          <w:color w:val="000000" w:themeColor="text1"/>
          <w:spacing w:val="-4"/>
        </w:rPr>
      </w:pPr>
      <w:r w:rsidRPr="00C67E1A">
        <w:rPr>
          <w:color w:val="000000" w:themeColor="text1"/>
        </w:rPr>
        <w:t xml:space="preserve">2. </w:t>
      </w:r>
      <w:r w:rsidRPr="00C67E1A">
        <w:rPr>
          <w:color w:val="000000" w:themeColor="text1"/>
          <w:spacing w:val="-4"/>
        </w:rPr>
        <w:t>Căn cứ vào chương trình hành động và sự chỉ đạo, hướng dẫn của Ủy ban Mặt trận Tổ quốc Việt Nam phường, Ban Thanh tra nhân dân xây dựng phương hướng, nội dung kế hoạch hoạt động của mình theo từng quý, 06 tháng và hằng năm.</w:t>
      </w:r>
    </w:p>
    <w:p w14:paraId="10C4E6A4" w14:textId="77777777" w:rsidR="0018167F" w:rsidRPr="00C67E1A" w:rsidRDefault="00875CE8" w:rsidP="00753205">
      <w:pPr>
        <w:pStyle w:val="BodyText"/>
        <w:numPr>
          <w:ilvl w:val="0"/>
          <w:numId w:val="36"/>
        </w:numPr>
        <w:shd w:val="clear" w:color="auto" w:fill="auto"/>
        <w:tabs>
          <w:tab w:val="left" w:pos="923"/>
        </w:tabs>
        <w:spacing w:before="120" w:after="0"/>
        <w:ind w:firstLine="578"/>
        <w:jc w:val="both"/>
        <w:rPr>
          <w:color w:val="000000" w:themeColor="text1"/>
        </w:rPr>
      </w:pPr>
      <w:r w:rsidRPr="00C67E1A">
        <w:rPr>
          <w:color w:val="000000" w:themeColor="text1"/>
        </w:rPr>
        <w:t>Ban Thanh tra nhân dân có trách nhiệm định kỳ báo cáo hoặc báo cáo khi có yêu cầu về hoạt động của mình với Ủy ban Mặt trận Tổ quốc Việt Nam phường. Ban Thanh tra nhân dân được mời tham dự cuộc họp của Hội đồng nhân dân, Ủy ban nhân dân, Ủy ban Mặt trận Tổ quốc Việt Nam phường có nội dung liên quan đến việc thực hiện nhiệm vụ kiểm tra, giám sát của Ban Thanh tra nhân dân.</w:t>
      </w:r>
    </w:p>
    <w:p w14:paraId="6CD0D7F9" w14:textId="7B740E62" w:rsidR="0018167F" w:rsidRPr="00C67E1A" w:rsidRDefault="00875CE8" w:rsidP="00753205">
      <w:pPr>
        <w:pStyle w:val="BodyText"/>
        <w:shd w:val="clear" w:color="auto" w:fill="auto"/>
        <w:spacing w:before="120" w:after="0"/>
        <w:ind w:firstLine="578"/>
        <w:jc w:val="both"/>
        <w:rPr>
          <w:color w:val="000000" w:themeColor="text1"/>
        </w:rPr>
      </w:pPr>
      <w:r w:rsidRPr="00C67E1A">
        <w:rPr>
          <w:b/>
          <w:bCs/>
          <w:color w:val="000000" w:themeColor="text1"/>
        </w:rPr>
        <w:t>Điều 40. Trách nhiệm trong việc bảo đảm hoạt động của Ban Thanh tra nhân dân phường</w:t>
      </w:r>
    </w:p>
    <w:p w14:paraId="22FA66B7" w14:textId="77777777" w:rsidR="0018167F" w:rsidRPr="00C67E1A" w:rsidRDefault="00875CE8" w:rsidP="00753205">
      <w:pPr>
        <w:pStyle w:val="BodyText"/>
        <w:numPr>
          <w:ilvl w:val="0"/>
          <w:numId w:val="44"/>
        </w:numPr>
        <w:shd w:val="clear" w:color="auto" w:fill="auto"/>
        <w:tabs>
          <w:tab w:val="left" w:pos="937"/>
        </w:tabs>
        <w:spacing w:before="120" w:after="0"/>
        <w:ind w:firstLine="578"/>
        <w:jc w:val="both"/>
        <w:rPr>
          <w:color w:val="000000" w:themeColor="text1"/>
        </w:rPr>
      </w:pPr>
      <w:r w:rsidRPr="00C67E1A">
        <w:rPr>
          <w:color w:val="000000" w:themeColor="text1"/>
        </w:rPr>
        <w:lastRenderedPageBreak/>
        <w:t>Ủy ban nhân dân phường có trách nhiệm sau đây:</w:t>
      </w:r>
    </w:p>
    <w:p w14:paraId="7B434CAC" w14:textId="77777777" w:rsidR="0018167F" w:rsidRPr="00C67E1A" w:rsidRDefault="00875CE8" w:rsidP="00753205">
      <w:pPr>
        <w:pStyle w:val="BodyText"/>
        <w:numPr>
          <w:ilvl w:val="0"/>
          <w:numId w:val="45"/>
        </w:numPr>
        <w:shd w:val="clear" w:color="auto" w:fill="auto"/>
        <w:tabs>
          <w:tab w:val="left" w:pos="928"/>
        </w:tabs>
        <w:spacing w:before="120" w:after="0"/>
        <w:ind w:firstLine="578"/>
        <w:jc w:val="both"/>
        <w:rPr>
          <w:color w:val="000000" w:themeColor="text1"/>
        </w:rPr>
      </w:pPr>
      <w:r w:rsidRPr="00C67E1A">
        <w:rPr>
          <w:color w:val="000000" w:themeColor="text1"/>
        </w:rPr>
        <w:t>Thông báo cho Ban Thanh tra nhân dân về những chính sách, pháp luật chủ yếu liên quan đến tổ chức, hoạt động, nhiệm vụ, quyền hạn của chính quyền địa phương; các mục tiêu và nhiệm vụ phát triển kinh tế - xã hội hằng năm của địa phương;</w:t>
      </w:r>
    </w:p>
    <w:p w14:paraId="5FE16CA7" w14:textId="77777777" w:rsidR="0018167F" w:rsidRPr="00C67E1A" w:rsidRDefault="00875CE8" w:rsidP="00753205">
      <w:pPr>
        <w:pStyle w:val="BodyText"/>
        <w:numPr>
          <w:ilvl w:val="0"/>
          <w:numId w:val="45"/>
        </w:numPr>
        <w:shd w:val="clear" w:color="auto" w:fill="auto"/>
        <w:tabs>
          <w:tab w:val="left" w:pos="947"/>
        </w:tabs>
        <w:spacing w:before="120" w:after="0"/>
        <w:ind w:firstLine="578"/>
        <w:jc w:val="both"/>
        <w:rPr>
          <w:color w:val="000000" w:themeColor="text1"/>
        </w:rPr>
      </w:pPr>
      <w:r w:rsidRPr="00C67E1A">
        <w:rPr>
          <w:color w:val="000000" w:themeColor="text1"/>
        </w:rPr>
        <w:t>Cung cấp thông tin hoặc yêu cầu cơ quan, tổ chức, cá nhân có liên quan cung cấp đầy đủ, kịp thời thông tin, tài liệu cần thiết theo yêu cầu của Ban Thanh tra nhân dân;</w:t>
      </w:r>
    </w:p>
    <w:p w14:paraId="5F8BFC85" w14:textId="77777777" w:rsidR="0018167F" w:rsidRPr="00C67E1A" w:rsidRDefault="00875CE8" w:rsidP="00753205">
      <w:pPr>
        <w:pStyle w:val="BodyText"/>
        <w:numPr>
          <w:ilvl w:val="0"/>
          <w:numId w:val="45"/>
        </w:numPr>
        <w:shd w:val="clear" w:color="auto" w:fill="auto"/>
        <w:tabs>
          <w:tab w:val="left" w:pos="953"/>
        </w:tabs>
        <w:spacing w:before="120" w:after="0"/>
        <w:ind w:firstLine="578"/>
        <w:jc w:val="both"/>
        <w:rPr>
          <w:color w:val="000000" w:themeColor="text1"/>
          <w:spacing w:val="-4"/>
        </w:rPr>
      </w:pPr>
      <w:r w:rsidRPr="00C67E1A">
        <w:rPr>
          <w:color w:val="000000" w:themeColor="text1"/>
          <w:spacing w:val="-4"/>
        </w:rPr>
        <w:t>Xem xét, giải quyết kịp thời các kiến nghị của Ban Thanh tra nhân dân, thông báo kết quả giải quyết trong thời hạn 15 ngày kể từ ngày nhận được kiến nghị;</w:t>
      </w:r>
    </w:p>
    <w:p w14:paraId="18635402" w14:textId="77777777" w:rsidR="0018167F" w:rsidRPr="00C67E1A" w:rsidRDefault="00875CE8" w:rsidP="00753205">
      <w:pPr>
        <w:pStyle w:val="BodyText"/>
        <w:numPr>
          <w:ilvl w:val="0"/>
          <w:numId w:val="45"/>
        </w:numPr>
        <w:shd w:val="clear" w:color="auto" w:fill="auto"/>
        <w:tabs>
          <w:tab w:val="left" w:pos="972"/>
        </w:tabs>
        <w:spacing w:before="120" w:after="0"/>
        <w:ind w:firstLine="578"/>
        <w:jc w:val="both"/>
        <w:rPr>
          <w:color w:val="000000" w:themeColor="text1"/>
        </w:rPr>
      </w:pPr>
      <w:r w:rsidRPr="00C67E1A">
        <w:rPr>
          <w:color w:val="000000" w:themeColor="text1"/>
        </w:rPr>
        <w:t>Thông báo cho Ban Thanh tra nhân dân kết quả giải quyết khiếu nại, tố cáo, việc thực hiện pháp luật về thực hiện dân chủ ở cơ sở trên địa bàn phường;</w:t>
      </w:r>
    </w:p>
    <w:p w14:paraId="359A9476"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đ) Xử lý người có hành vi cản trở hoạt động của Ban Thanh tra nhân dân, người có hành vi trả thù, trù dập thành viên Ban Thanh tra nhân dân theo quy định của pháp luật.</w:t>
      </w:r>
    </w:p>
    <w:p w14:paraId="063E5481" w14:textId="77777777" w:rsidR="0018167F" w:rsidRPr="00C67E1A" w:rsidRDefault="00875CE8" w:rsidP="00753205">
      <w:pPr>
        <w:pStyle w:val="BodyText"/>
        <w:numPr>
          <w:ilvl w:val="0"/>
          <w:numId w:val="44"/>
        </w:numPr>
        <w:shd w:val="clear" w:color="auto" w:fill="auto"/>
        <w:tabs>
          <w:tab w:val="left" w:pos="962"/>
        </w:tabs>
        <w:spacing w:before="120" w:after="0"/>
        <w:ind w:firstLine="578"/>
        <w:jc w:val="both"/>
        <w:rPr>
          <w:color w:val="000000" w:themeColor="text1"/>
        </w:rPr>
      </w:pPr>
      <w:r w:rsidRPr="00C67E1A">
        <w:rPr>
          <w:color w:val="000000" w:themeColor="text1"/>
        </w:rPr>
        <w:t>Ủy ban Mặt trận Tổ quốc Việt Nam phường có trách nhiệm sau đây:</w:t>
      </w:r>
    </w:p>
    <w:p w14:paraId="203C7FFA" w14:textId="77777777" w:rsidR="0018167F" w:rsidRPr="00C67E1A" w:rsidRDefault="00875CE8" w:rsidP="00753205">
      <w:pPr>
        <w:pStyle w:val="BodyText"/>
        <w:numPr>
          <w:ilvl w:val="0"/>
          <w:numId w:val="46"/>
        </w:numPr>
        <w:shd w:val="clear" w:color="auto" w:fill="auto"/>
        <w:tabs>
          <w:tab w:val="left" w:pos="953"/>
        </w:tabs>
        <w:spacing w:before="120" w:after="0"/>
        <w:ind w:firstLine="578"/>
        <w:jc w:val="both"/>
        <w:rPr>
          <w:color w:val="000000" w:themeColor="text1"/>
        </w:rPr>
      </w:pPr>
      <w:r w:rsidRPr="00C67E1A">
        <w:rPr>
          <w:color w:val="000000" w:themeColor="text1"/>
        </w:rPr>
        <w:t>Hướng dẫn việc tổ chức hội nghị của cộng đồng dân cư tổ dân phố để bầu hoặc cho thôi làm thành viên Ban Thanh tra nhân dân;</w:t>
      </w:r>
    </w:p>
    <w:p w14:paraId="4C066C9E" w14:textId="77777777" w:rsidR="0018167F" w:rsidRPr="00C67E1A" w:rsidRDefault="00875CE8" w:rsidP="00753205">
      <w:pPr>
        <w:pStyle w:val="BodyText"/>
        <w:numPr>
          <w:ilvl w:val="0"/>
          <w:numId w:val="46"/>
        </w:numPr>
        <w:shd w:val="clear" w:color="auto" w:fill="auto"/>
        <w:tabs>
          <w:tab w:val="left" w:pos="972"/>
        </w:tabs>
        <w:spacing w:before="120" w:after="0"/>
        <w:ind w:firstLine="578"/>
        <w:jc w:val="both"/>
        <w:rPr>
          <w:color w:val="000000" w:themeColor="text1"/>
        </w:rPr>
      </w:pPr>
      <w:r w:rsidRPr="00C67E1A">
        <w:rPr>
          <w:color w:val="000000" w:themeColor="text1"/>
        </w:rPr>
        <w:t>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Ủy ban nhân dân cùng cấp và Nhân dân ở địa phương;</w:t>
      </w:r>
    </w:p>
    <w:p w14:paraId="2D81B839" w14:textId="77777777" w:rsidR="0018167F" w:rsidRPr="00C67E1A" w:rsidRDefault="00875CE8" w:rsidP="00753205">
      <w:pPr>
        <w:pStyle w:val="BodyText"/>
        <w:numPr>
          <w:ilvl w:val="0"/>
          <w:numId w:val="46"/>
        </w:numPr>
        <w:shd w:val="clear" w:color="auto" w:fill="auto"/>
        <w:tabs>
          <w:tab w:val="left" w:pos="953"/>
        </w:tabs>
        <w:spacing w:before="120" w:after="0"/>
        <w:ind w:firstLine="578"/>
        <w:jc w:val="both"/>
        <w:rPr>
          <w:color w:val="000000" w:themeColor="text1"/>
        </w:rPr>
      </w:pPr>
      <w:r w:rsidRPr="00C67E1A">
        <w:rPr>
          <w:color w:val="000000" w:themeColor="text1"/>
        </w:rPr>
        <w:t>Hướng dẫn Ban Thanh tra nhân dân xây dựng chương trình, kế hoạch, nội dung công tác; xem xét báo cáo hoạt động của Ban Thanh tra nhân dân và hướng dẫn, chỉ đạo hoạt động của Ban Thanh tra nhân dân; tham gia hoạt động của Ban Thanh tra nhân dân khi xét thấy cần thiết;</w:t>
      </w:r>
    </w:p>
    <w:p w14:paraId="64853FD7" w14:textId="77777777" w:rsidR="0018167F" w:rsidRPr="00C67E1A" w:rsidRDefault="00875CE8" w:rsidP="00753205">
      <w:pPr>
        <w:pStyle w:val="BodyText"/>
        <w:numPr>
          <w:ilvl w:val="0"/>
          <w:numId w:val="46"/>
        </w:numPr>
        <w:shd w:val="clear" w:color="auto" w:fill="auto"/>
        <w:tabs>
          <w:tab w:val="left" w:pos="972"/>
        </w:tabs>
        <w:spacing w:before="120" w:after="0"/>
        <w:ind w:firstLine="578"/>
        <w:jc w:val="both"/>
        <w:rPr>
          <w:color w:val="000000" w:themeColor="text1"/>
        </w:rPr>
      </w:pPr>
      <w:r w:rsidRPr="00C67E1A">
        <w:rPr>
          <w:color w:val="000000" w:themeColor="text1"/>
        </w:rPr>
        <w:t>Xác nhận biên bản, kiến nghị của Ban Thanh tra nhân dân; đôn đốc việc giải quyết kiến nghị của Ban Thanh tra nhân dân;</w:t>
      </w:r>
    </w:p>
    <w:p w14:paraId="66EF12D7"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đ) Động viên Nhân dân ở địa phương ủng hộ, phối hợp, tích cực hỗ trợ hoạt động của Ban Thanh tra nhân dân;</w:t>
      </w:r>
    </w:p>
    <w:p w14:paraId="7CB2A5FB" w14:textId="37FEEEE4" w:rsidR="0018167F" w:rsidRPr="00C67E1A" w:rsidRDefault="00875CE8" w:rsidP="00753205">
      <w:pPr>
        <w:pStyle w:val="BodyText"/>
        <w:numPr>
          <w:ilvl w:val="0"/>
          <w:numId w:val="46"/>
        </w:numPr>
        <w:shd w:val="clear" w:color="auto" w:fill="auto"/>
        <w:tabs>
          <w:tab w:val="left" w:pos="953"/>
        </w:tabs>
        <w:spacing w:before="120" w:after="0"/>
        <w:ind w:firstLine="578"/>
        <w:jc w:val="both"/>
        <w:rPr>
          <w:color w:val="000000" w:themeColor="text1"/>
        </w:rPr>
      </w:pPr>
      <w:r w:rsidRPr="00C67E1A">
        <w:rPr>
          <w:color w:val="000000" w:themeColor="text1"/>
        </w:rPr>
        <w:t xml:space="preserve">Hỗ trợ kinh phí hoạt động cho Ban Thanh tra nhân dân. Kinh phí hỗ trợ cho hoạt động của Ban Thanh tra nhân dân được sử dụng từ nguồn ngân sách nhà nước theo dự toán, kế hoạch hằng năm của Ủy ban Mặt trận Tổ quốc Việt Nam </w:t>
      </w:r>
      <w:r w:rsidR="0000611C" w:rsidRPr="00C67E1A">
        <w:rPr>
          <w:color w:val="000000" w:themeColor="text1"/>
        </w:rPr>
        <w:t>phường</w:t>
      </w:r>
      <w:r w:rsidRPr="00C67E1A">
        <w:rPr>
          <w:color w:val="000000" w:themeColor="text1"/>
        </w:rPr>
        <w:t xml:space="preserve">, do ngân sách nhà nước </w:t>
      </w:r>
      <w:r w:rsidR="0000611C" w:rsidRPr="00C67E1A">
        <w:rPr>
          <w:color w:val="000000" w:themeColor="text1"/>
        </w:rPr>
        <w:t>phường</w:t>
      </w:r>
      <w:r w:rsidRPr="00C67E1A">
        <w:rPr>
          <w:color w:val="000000" w:themeColor="text1"/>
        </w:rPr>
        <w:t xml:space="preserve"> bảo đảm.</w:t>
      </w:r>
    </w:p>
    <w:p w14:paraId="6C969341" w14:textId="579FE611" w:rsidR="0018167F" w:rsidRPr="00C67E1A" w:rsidRDefault="00875CE8" w:rsidP="00753205">
      <w:pPr>
        <w:pStyle w:val="BodyText"/>
        <w:numPr>
          <w:ilvl w:val="0"/>
          <w:numId w:val="44"/>
        </w:numPr>
        <w:shd w:val="clear" w:color="auto" w:fill="auto"/>
        <w:tabs>
          <w:tab w:val="left" w:pos="948"/>
        </w:tabs>
        <w:spacing w:before="120" w:after="0"/>
        <w:ind w:firstLine="578"/>
        <w:jc w:val="both"/>
        <w:rPr>
          <w:color w:val="000000" w:themeColor="text1"/>
        </w:rPr>
      </w:pPr>
      <w:r w:rsidRPr="00C67E1A">
        <w:rPr>
          <w:color w:val="000000" w:themeColor="text1"/>
        </w:rPr>
        <w:t xml:space="preserve">Chính phủ quy định chi tiết tổ chức và hoạt động của Ban Thanh tra nhân dân ở </w:t>
      </w:r>
      <w:r w:rsidR="00753205" w:rsidRPr="00C67E1A">
        <w:rPr>
          <w:color w:val="000000" w:themeColor="text1"/>
          <w:lang w:val="en-US"/>
        </w:rPr>
        <w:t>phường</w:t>
      </w:r>
    </w:p>
    <w:p w14:paraId="679C153A" w14:textId="30689092" w:rsidR="0018167F" w:rsidRPr="00C67E1A" w:rsidRDefault="00875CE8" w:rsidP="00753205">
      <w:pPr>
        <w:pStyle w:val="BodyText"/>
        <w:shd w:val="clear" w:color="auto" w:fill="auto"/>
        <w:spacing w:after="0"/>
        <w:ind w:firstLine="0"/>
        <w:jc w:val="center"/>
        <w:rPr>
          <w:color w:val="000000" w:themeColor="text1"/>
        </w:rPr>
      </w:pPr>
      <w:r w:rsidRPr="00C67E1A">
        <w:rPr>
          <w:b/>
          <w:bCs/>
          <w:color w:val="000000" w:themeColor="text1"/>
        </w:rPr>
        <w:t>MỤC 6</w:t>
      </w:r>
    </w:p>
    <w:p w14:paraId="69E75292" w14:textId="77777777" w:rsidR="0018167F" w:rsidRPr="00C67E1A" w:rsidRDefault="00875CE8" w:rsidP="00753205">
      <w:pPr>
        <w:pStyle w:val="BodyText"/>
        <w:shd w:val="clear" w:color="auto" w:fill="auto"/>
        <w:spacing w:after="0"/>
        <w:ind w:firstLine="0"/>
        <w:jc w:val="center"/>
        <w:rPr>
          <w:b/>
          <w:bCs/>
          <w:color w:val="000000" w:themeColor="text1"/>
          <w:lang w:val="en-US"/>
        </w:rPr>
      </w:pPr>
      <w:r w:rsidRPr="00C67E1A">
        <w:rPr>
          <w:b/>
          <w:bCs/>
          <w:color w:val="000000" w:themeColor="text1"/>
        </w:rPr>
        <w:t>BAN GIÁM SÁT ĐẦU TƯ CỦA CỘNG ĐỒNG</w:t>
      </w:r>
    </w:p>
    <w:p w14:paraId="40DD6194" w14:textId="77777777" w:rsidR="00753205" w:rsidRPr="00C67E1A" w:rsidRDefault="00753205" w:rsidP="00C05145">
      <w:pPr>
        <w:pStyle w:val="BodyText"/>
        <w:shd w:val="clear" w:color="auto" w:fill="auto"/>
        <w:spacing w:before="120"/>
        <w:ind w:firstLine="0"/>
        <w:jc w:val="center"/>
        <w:rPr>
          <w:color w:val="000000" w:themeColor="text1"/>
          <w:lang w:val="en-US"/>
        </w:rPr>
      </w:pPr>
    </w:p>
    <w:p w14:paraId="6A579895"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b/>
          <w:bCs/>
          <w:color w:val="000000" w:themeColor="text1"/>
        </w:rPr>
        <w:t>Điều 41. Tổ chức Ban Giám sát đầu tư của cộng đồng</w:t>
      </w:r>
    </w:p>
    <w:p w14:paraId="3D857B66" w14:textId="337871E4" w:rsidR="0018167F" w:rsidRPr="00C67E1A" w:rsidRDefault="00875CE8" w:rsidP="00753205">
      <w:pPr>
        <w:pStyle w:val="BodyText"/>
        <w:numPr>
          <w:ilvl w:val="0"/>
          <w:numId w:val="47"/>
        </w:numPr>
        <w:shd w:val="clear" w:color="auto" w:fill="auto"/>
        <w:tabs>
          <w:tab w:val="left" w:pos="948"/>
        </w:tabs>
        <w:spacing w:before="120" w:after="0"/>
        <w:ind w:firstLine="578"/>
        <w:jc w:val="both"/>
        <w:rPr>
          <w:color w:val="000000" w:themeColor="text1"/>
        </w:rPr>
      </w:pPr>
      <w:r w:rsidRPr="00C67E1A">
        <w:rPr>
          <w:color w:val="000000" w:themeColor="text1"/>
        </w:rPr>
        <w:t xml:space="preserve">Ban Giám sát đầu tư của cộng đồng được Ủy ban Mặt trận Tổ quốc Việt Nam phường quyết định thành lập theo từng chương trình, dự án đầu tư công, dự án đầu tư theo phương thức đối tác công tư (PPP) triển khai trên địa bàn </w:t>
      </w:r>
      <w:r w:rsidR="0000611C" w:rsidRPr="00C67E1A">
        <w:rPr>
          <w:color w:val="000000" w:themeColor="text1"/>
        </w:rPr>
        <w:t>phường</w:t>
      </w:r>
      <w:r w:rsidRPr="00C67E1A">
        <w:rPr>
          <w:color w:val="000000" w:themeColor="text1"/>
        </w:rPr>
        <w:t>, chương trình, dự án đầu tư bằng vốn và công sức của cộng đồng dân cư hoặc bằng nguồn tài trợ trực tiếp của các tổ chức, cá nhân cho phường.</w:t>
      </w:r>
    </w:p>
    <w:p w14:paraId="3E8C0153" w14:textId="0CC3620A"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Ban Giám sát đầu tư của cộng đồng có ít nhất là 05 thành viên, gồm đại diện Ủy ban Mặt trận Tổ quốc Việt Nam cấp phường, Ban Thanh tra nhân dân phường</w:t>
      </w:r>
      <w:r w:rsidR="00175C51" w:rsidRPr="00C67E1A">
        <w:rPr>
          <w:color w:val="000000" w:themeColor="text1"/>
          <w:lang w:val="en-US"/>
        </w:rPr>
        <w:t xml:space="preserve"> </w:t>
      </w:r>
      <w:r w:rsidRPr="00C67E1A">
        <w:rPr>
          <w:color w:val="000000" w:themeColor="text1"/>
        </w:rPr>
        <w:t>và đại diện người dân trên địa bàn tổ dân phố nơi có chương trình, dự án. Ban Giám sát đầu tư của cộng đồng tự giải thể sau khi hoàn thành nhiệm vụ.</w:t>
      </w:r>
    </w:p>
    <w:p w14:paraId="1C1B9370" w14:textId="77777777" w:rsidR="0018167F" w:rsidRPr="00C67E1A" w:rsidRDefault="00875CE8" w:rsidP="00753205">
      <w:pPr>
        <w:pStyle w:val="BodyText"/>
        <w:numPr>
          <w:ilvl w:val="0"/>
          <w:numId w:val="47"/>
        </w:numPr>
        <w:shd w:val="clear" w:color="auto" w:fill="auto"/>
        <w:tabs>
          <w:tab w:val="left" w:pos="918"/>
        </w:tabs>
        <w:spacing w:before="120" w:after="0"/>
        <w:ind w:firstLine="578"/>
        <w:jc w:val="both"/>
        <w:rPr>
          <w:color w:val="000000" w:themeColor="text1"/>
          <w:spacing w:val="-4"/>
        </w:rPr>
      </w:pPr>
      <w:r w:rsidRPr="00C67E1A">
        <w:rPr>
          <w:color w:val="000000" w:themeColor="text1"/>
          <w:spacing w:val="-4"/>
        </w:rPr>
        <w:t>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w:t>
      </w:r>
    </w:p>
    <w:p w14:paraId="68F3F1B2"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b/>
          <w:bCs/>
          <w:color w:val="000000" w:themeColor="text1"/>
        </w:rPr>
        <w:t>Điều 42. Tiêu chuẩn thành viên Ban Giám sát đầu tư của cộng đồng</w:t>
      </w:r>
    </w:p>
    <w:p w14:paraId="718C3AD6" w14:textId="77777777" w:rsidR="0018167F" w:rsidRPr="00C67E1A" w:rsidRDefault="00875CE8" w:rsidP="00753205">
      <w:pPr>
        <w:pStyle w:val="BodyText"/>
        <w:numPr>
          <w:ilvl w:val="0"/>
          <w:numId w:val="48"/>
        </w:numPr>
        <w:shd w:val="clear" w:color="auto" w:fill="auto"/>
        <w:tabs>
          <w:tab w:val="left" w:pos="918"/>
        </w:tabs>
        <w:spacing w:before="120" w:after="0"/>
        <w:ind w:firstLine="578"/>
        <w:jc w:val="both"/>
        <w:rPr>
          <w:color w:val="000000" w:themeColor="text1"/>
        </w:rPr>
      </w:pPr>
      <w:r w:rsidRPr="00C67E1A">
        <w:rPr>
          <w:color w:val="000000" w:themeColor="text1"/>
        </w:rPr>
        <w:t>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w:t>
      </w:r>
    </w:p>
    <w:p w14:paraId="2BBA29A4" w14:textId="12459C84" w:rsidR="0018167F" w:rsidRPr="00C67E1A" w:rsidRDefault="00875CE8" w:rsidP="00753205">
      <w:pPr>
        <w:pStyle w:val="BodyText"/>
        <w:numPr>
          <w:ilvl w:val="0"/>
          <w:numId w:val="48"/>
        </w:numPr>
        <w:shd w:val="clear" w:color="auto" w:fill="auto"/>
        <w:tabs>
          <w:tab w:val="left" w:pos="918"/>
        </w:tabs>
        <w:spacing w:before="120" w:after="0"/>
        <w:ind w:firstLine="578"/>
        <w:jc w:val="both"/>
        <w:rPr>
          <w:color w:val="000000" w:themeColor="text1"/>
        </w:rPr>
      </w:pPr>
      <w:r w:rsidRPr="00C67E1A">
        <w:rPr>
          <w:color w:val="000000" w:themeColor="text1"/>
        </w:rPr>
        <w:t xml:space="preserve">Là công dân thường trú trên địa bàn và không đồng thời là cán bộ, công chức </w:t>
      </w:r>
      <w:r w:rsidR="0000611C" w:rsidRPr="00C67E1A">
        <w:rPr>
          <w:color w:val="000000" w:themeColor="text1"/>
        </w:rPr>
        <w:t>phường</w:t>
      </w:r>
      <w:r w:rsidRPr="00C67E1A">
        <w:rPr>
          <w:color w:val="000000" w:themeColor="text1"/>
        </w:rPr>
        <w:t xml:space="preserve">;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bàn </w:t>
      </w:r>
      <w:r w:rsidR="0000611C" w:rsidRPr="00C67E1A">
        <w:rPr>
          <w:color w:val="000000" w:themeColor="text1"/>
        </w:rPr>
        <w:t>phường</w:t>
      </w:r>
      <w:r w:rsidRPr="00C67E1A">
        <w:rPr>
          <w:color w:val="000000" w:themeColor="text1"/>
        </w:rPr>
        <w:t>.</w:t>
      </w:r>
    </w:p>
    <w:p w14:paraId="1FDC42D6"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b/>
          <w:bCs/>
          <w:color w:val="000000" w:themeColor="text1"/>
        </w:rPr>
        <w:t>Điều 43. Nhiệm vụ, quyền hạn của Ban Giám sát đầu tư của cộng đồng</w:t>
      </w:r>
    </w:p>
    <w:p w14:paraId="5FFCBF71"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1. Ban Giám sát đầu tư của cộng đồng có các nhiệm vụ sau đây:</w:t>
      </w:r>
    </w:p>
    <w:p w14:paraId="7E4938A0" w14:textId="77777777" w:rsidR="0018167F" w:rsidRPr="00C67E1A" w:rsidRDefault="00875CE8" w:rsidP="00753205">
      <w:pPr>
        <w:pStyle w:val="BodyText"/>
        <w:numPr>
          <w:ilvl w:val="0"/>
          <w:numId w:val="49"/>
        </w:numPr>
        <w:shd w:val="clear" w:color="auto" w:fill="auto"/>
        <w:tabs>
          <w:tab w:val="left" w:pos="922"/>
        </w:tabs>
        <w:spacing w:before="120" w:after="0"/>
        <w:ind w:firstLine="578"/>
        <w:jc w:val="both"/>
        <w:rPr>
          <w:color w:val="000000" w:themeColor="text1"/>
        </w:rPr>
      </w:pPr>
      <w:r w:rsidRPr="00C67E1A">
        <w:rPr>
          <w:color w:val="000000" w:themeColor="text1"/>
        </w:rPr>
        <w:t>Theo dõi, giám sát sự phù hợp của chủ trương đầu tư, quyết định đầu tư với quy hoạch, kế hoạch đầu tư trên địa bàn phường;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với các chương trình, dự án đầu tư công, dự án đầu tư từ nguồn vốn khác trên địa bàn phường;</w:t>
      </w:r>
    </w:p>
    <w:p w14:paraId="5A0E4583" w14:textId="2455B25B" w:rsidR="0018167F" w:rsidRPr="00C67E1A" w:rsidRDefault="00875CE8" w:rsidP="00753205">
      <w:pPr>
        <w:pStyle w:val="BodyText"/>
        <w:numPr>
          <w:ilvl w:val="0"/>
          <w:numId w:val="49"/>
        </w:numPr>
        <w:shd w:val="clear" w:color="auto" w:fill="auto"/>
        <w:tabs>
          <w:tab w:val="left" w:pos="942"/>
        </w:tabs>
        <w:spacing w:before="120" w:after="0"/>
        <w:ind w:firstLine="578"/>
        <w:jc w:val="both"/>
        <w:rPr>
          <w:color w:val="000000" w:themeColor="text1"/>
        </w:rPr>
      </w:pPr>
      <w:r w:rsidRPr="00C67E1A">
        <w:rPr>
          <w:color w:val="000000" w:themeColor="text1"/>
        </w:rPr>
        <w:t xml:space="preserve">Đối với các chương trình, dự án đầu tư bằng vốn và công sức của cộng đồng dân cư, dự án sử dụng ngân sách </w:t>
      </w:r>
      <w:r w:rsidR="0000611C" w:rsidRPr="00C67E1A">
        <w:rPr>
          <w:color w:val="000000" w:themeColor="text1"/>
        </w:rPr>
        <w:t>phường</w:t>
      </w:r>
      <w:r w:rsidRPr="00C67E1A">
        <w:rPr>
          <w:color w:val="000000" w:themeColor="text1"/>
        </w:rPr>
        <w:t xml:space="preserve"> hoặc bằng nguồn tài trợ trực tiếp của các tổ chức, cá nhân cho </w:t>
      </w:r>
      <w:r w:rsidR="0000611C" w:rsidRPr="00C67E1A">
        <w:rPr>
          <w:color w:val="000000" w:themeColor="text1"/>
        </w:rPr>
        <w:t>phường</w:t>
      </w:r>
      <w:r w:rsidRPr="00C67E1A">
        <w:rPr>
          <w:color w:val="000000" w:themeColor="text1"/>
        </w:rPr>
        <w:t>,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w:t>
      </w:r>
    </w:p>
    <w:p w14:paraId="708DA84D" w14:textId="77777777" w:rsidR="0018167F" w:rsidRPr="00C67E1A" w:rsidRDefault="00875CE8" w:rsidP="00753205">
      <w:pPr>
        <w:pStyle w:val="BodyText"/>
        <w:numPr>
          <w:ilvl w:val="0"/>
          <w:numId w:val="49"/>
        </w:numPr>
        <w:shd w:val="clear" w:color="auto" w:fill="auto"/>
        <w:tabs>
          <w:tab w:val="left" w:pos="922"/>
        </w:tabs>
        <w:spacing w:before="120" w:after="0"/>
        <w:ind w:firstLine="578"/>
        <w:jc w:val="both"/>
        <w:rPr>
          <w:color w:val="000000" w:themeColor="text1"/>
        </w:rPr>
      </w:pPr>
      <w:r w:rsidRPr="00C67E1A">
        <w:rPr>
          <w:color w:val="000000" w:themeColor="text1"/>
        </w:rPr>
        <w:lastRenderedPageBreak/>
        <w:t>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w:t>
      </w:r>
    </w:p>
    <w:p w14:paraId="057E7987"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2. Ban Giám sát đầu tư của cộng đồng có các quyền hạn sau đây:</w:t>
      </w:r>
    </w:p>
    <w:p w14:paraId="503B34EB" w14:textId="49A7895D" w:rsidR="0018167F" w:rsidRPr="00C67E1A" w:rsidRDefault="00875CE8" w:rsidP="00753205">
      <w:pPr>
        <w:pStyle w:val="BodyText"/>
        <w:numPr>
          <w:ilvl w:val="0"/>
          <w:numId w:val="50"/>
        </w:numPr>
        <w:shd w:val="clear" w:color="auto" w:fill="auto"/>
        <w:tabs>
          <w:tab w:val="left" w:pos="922"/>
        </w:tabs>
        <w:spacing w:before="120" w:after="0"/>
        <w:ind w:firstLine="578"/>
        <w:jc w:val="both"/>
        <w:rPr>
          <w:color w:val="000000" w:themeColor="text1"/>
        </w:rPr>
      </w:pPr>
      <w:r w:rsidRPr="00C67E1A">
        <w:rPr>
          <w:color w:val="000000" w:themeColor="text1"/>
        </w:rPr>
        <w:t>Yêu cầu cơ quan quản lý nhà nước có thẩm quyền cung cấp các thông tin về quy hoạch có liên quan đến việc quyết định đầu tư dự án, kế hoạch sử dụng đất đai theo quy định của pháp luật về đất đai;</w:t>
      </w:r>
    </w:p>
    <w:p w14:paraId="0A69FF8E" w14:textId="77777777" w:rsidR="0018167F" w:rsidRPr="00C67E1A" w:rsidRDefault="00875CE8" w:rsidP="00753205">
      <w:pPr>
        <w:pStyle w:val="BodyText"/>
        <w:numPr>
          <w:ilvl w:val="0"/>
          <w:numId w:val="50"/>
        </w:numPr>
        <w:shd w:val="clear" w:color="auto" w:fill="auto"/>
        <w:tabs>
          <w:tab w:val="left" w:pos="942"/>
        </w:tabs>
        <w:spacing w:before="120" w:after="0"/>
        <w:ind w:firstLine="578"/>
        <w:jc w:val="both"/>
        <w:rPr>
          <w:color w:val="000000" w:themeColor="text1"/>
        </w:rPr>
      </w:pPr>
      <w:r w:rsidRPr="00C67E1A">
        <w:rPr>
          <w:color w:val="000000" w:themeColor="text1"/>
        </w:rPr>
        <w:t>Yêu cầu cơ quan quản lý nhà nước có liên quan trả lời về các vấn đề thuộc phạm vi quản lý theo quy định của pháp luật;</w:t>
      </w:r>
    </w:p>
    <w:p w14:paraId="1F7D9872" w14:textId="77777777" w:rsidR="0018167F" w:rsidRPr="00C67E1A" w:rsidRDefault="00875CE8" w:rsidP="00753205">
      <w:pPr>
        <w:pStyle w:val="BodyText"/>
        <w:numPr>
          <w:ilvl w:val="0"/>
          <w:numId w:val="50"/>
        </w:numPr>
        <w:shd w:val="clear" w:color="auto" w:fill="auto"/>
        <w:tabs>
          <w:tab w:val="left" w:pos="922"/>
        </w:tabs>
        <w:spacing w:before="120" w:after="0"/>
        <w:ind w:firstLine="578"/>
        <w:jc w:val="both"/>
        <w:rPr>
          <w:color w:val="000000" w:themeColor="text1"/>
        </w:rPr>
      </w:pPr>
      <w:r w:rsidRPr="00C67E1A">
        <w:rPr>
          <w:color w:val="000000" w:themeColor="text1"/>
        </w:rPr>
        <w:t>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và phương án tái định cư; phương án xử lý chất thải và bảo vệ môi trường.</w:t>
      </w:r>
    </w:p>
    <w:p w14:paraId="304E072F" w14:textId="12BF660B"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 xml:space="preserve">Đối với các chương trình, dự án đầu tư bằng vốn và công sức của cộng đồng dân cư, dự án sử dụng ngân sách </w:t>
      </w:r>
      <w:r w:rsidR="0000611C" w:rsidRPr="00C67E1A">
        <w:rPr>
          <w:color w:val="000000" w:themeColor="text1"/>
        </w:rPr>
        <w:t>phường</w:t>
      </w:r>
      <w:r w:rsidRPr="00C67E1A">
        <w:rPr>
          <w:color w:val="000000" w:themeColor="text1"/>
        </w:rPr>
        <w:t xml:space="preserve"> hoặc bằng nguồn tài trợ trực tiếp của các tổ chức, cá nhân cho </w:t>
      </w:r>
      <w:r w:rsidR="0000611C" w:rsidRPr="00C67E1A">
        <w:rPr>
          <w:color w:val="000000" w:themeColor="text1"/>
        </w:rPr>
        <w:t>phường</w:t>
      </w:r>
      <w:r w:rsidRPr="00C67E1A">
        <w:rPr>
          <w:color w:val="000000" w:themeColor="text1"/>
        </w:rPr>
        <w:t>, thì ngoài các nội dung trên, chủ chương trình, chủ đầu tư có trách nhiệm cung cấp thêm thông tin về quy trình, quy phạm kỹ thuật, chủng loại và định mức vật tư; kết quả nghiệm thu và quyết toán công trình;</w:t>
      </w:r>
    </w:p>
    <w:p w14:paraId="3C7671A3" w14:textId="77777777" w:rsidR="0018167F" w:rsidRPr="00C67E1A" w:rsidRDefault="00875CE8" w:rsidP="00753205">
      <w:pPr>
        <w:pStyle w:val="BodyText"/>
        <w:numPr>
          <w:ilvl w:val="0"/>
          <w:numId w:val="50"/>
        </w:numPr>
        <w:shd w:val="clear" w:color="auto" w:fill="auto"/>
        <w:tabs>
          <w:tab w:val="left" w:pos="942"/>
        </w:tabs>
        <w:spacing w:before="120" w:after="0"/>
        <w:ind w:firstLine="578"/>
        <w:jc w:val="both"/>
        <w:rPr>
          <w:color w:val="000000" w:themeColor="text1"/>
        </w:rPr>
      </w:pPr>
      <w:r w:rsidRPr="00C67E1A">
        <w:rPr>
          <w:color w:val="000000" w:themeColor="text1"/>
        </w:rPr>
        <w:t>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lời của các cơ quan quản lý nhà nước có thẩm quyền về kiến nghị của công dân;</w:t>
      </w:r>
    </w:p>
    <w:p w14:paraId="26F252B5"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w:t>
      </w:r>
    </w:p>
    <w:p w14:paraId="395BB116"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b/>
          <w:bCs/>
          <w:color w:val="000000" w:themeColor="text1"/>
        </w:rPr>
        <w:t>Điều 44. Hoạt động của Ban Giám sát đầu tư của cộng đồng</w:t>
      </w:r>
    </w:p>
    <w:p w14:paraId="0DA56FD6"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1. Ban Giám sát đầu tư của cộng đồng do Ủy ban Mặt trận Tổ quốc Việt Nam phường trực tiếp chỉ đạo hoạt động.</w:t>
      </w:r>
    </w:p>
    <w:p w14:paraId="1EC02C3A" w14:textId="2C5545BB"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 xml:space="preserve">2. Trên cơ sở hướng dẫn của Ủy ban Mặt trận Tổ quốc Việt Nam phường, Ban Giám sát đầu tư của cộng đồng xây dựng chương trình, kế hoạch kiểm tra, giám sát đầu tư của cộng đồng bám sát các nhiệm vụ và nội dung kiểm tra, giám sát quy định tại Điều 43 của </w:t>
      </w:r>
      <w:r w:rsidR="004F67A4">
        <w:rPr>
          <w:color w:val="000000" w:themeColor="text1"/>
          <w:lang w:val="en-US"/>
        </w:rPr>
        <w:t>Quy chế</w:t>
      </w:r>
      <w:r w:rsidRPr="00C67E1A">
        <w:rPr>
          <w:color w:val="000000" w:themeColor="text1"/>
        </w:rPr>
        <w:t xml:space="preserve"> này.</w:t>
      </w:r>
    </w:p>
    <w:p w14:paraId="4D6D6B7C" w14:textId="77777777" w:rsidR="0018167F" w:rsidRPr="00C67E1A" w:rsidRDefault="00875CE8" w:rsidP="00753205">
      <w:pPr>
        <w:pStyle w:val="BodyText"/>
        <w:numPr>
          <w:ilvl w:val="0"/>
          <w:numId w:val="48"/>
        </w:numPr>
        <w:shd w:val="clear" w:color="auto" w:fill="auto"/>
        <w:tabs>
          <w:tab w:val="left" w:pos="918"/>
        </w:tabs>
        <w:spacing w:before="120" w:after="0"/>
        <w:ind w:firstLine="578"/>
        <w:jc w:val="both"/>
        <w:rPr>
          <w:color w:val="000000" w:themeColor="text1"/>
        </w:rPr>
      </w:pPr>
      <w:r w:rsidRPr="00C67E1A">
        <w:rPr>
          <w:color w:val="000000" w:themeColor="text1"/>
        </w:rPr>
        <w:t xml:space="preserve">Ban Giám sát đầu tư của cộng đồng có trách nhiệm định kỳ báo cáo hoặc báo cáo khi có yêu cầu về kết quả giám sát đầu tư của cộng đồng với Ủy ban Mặt trận Tổ quốc Việt Nam phường. Trưởng ban Giám sát đầu tư của cộng đồng được </w:t>
      </w:r>
      <w:r w:rsidRPr="00C67E1A">
        <w:rPr>
          <w:color w:val="000000" w:themeColor="text1"/>
        </w:rPr>
        <w:lastRenderedPageBreak/>
        <w:t>mời tham dự cuộc họp của Hội đồng nhân dân, Ủy ban nhân dân, Ủy ban Mặt trận Tổ quốc Việt Nam phường có nội dung liên quan đến chương trình, dự án mà Ban Giám sát đầu tư của cộng đồng chịu trách nhiệm kiểm tra, giám sát.</w:t>
      </w:r>
    </w:p>
    <w:p w14:paraId="79C159A5"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b/>
          <w:bCs/>
          <w:color w:val="000000" w:themeColor="text1"/>
        </w:rPr>
        <w:t>Điều 45. Trách nhiệm trong việc bảo đảm hoạt động của Ban Giám sát đầu tư của cộng đồng</w:t>
      </w:r>
    </w:p>
    <w:p w14:paraId="09991AD6"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1. Ủy ban Mặt trận Tổ quốc Việt Nam phường có trách nhiệm sau đây:</w:t>
      </w:r>
    </w:p>
    <w:p w14:paraId="4245B8D8" w14:textId="04A69F51" w:rsidR="0018167F" w:rsidRPr="00C67E1A" w:rsidRDefault="00875CE8" w:rsidP="00753205">
      <w:pPr>
        <w:pStyle w:val="BodyText"/>
        <w:numPr>
          <w:ilvl w:val="0"/>
          <w:numId w:val="51"/>
        </w:numPr>
        <w:shd w:val="clear" w:color="auto" w:fill="auto"/>
        <w:tabs>
          <w:tab w:val="left" w:pos="922"/>
        </w:tabs>
        <w:spacing w:before="120" w:after="0"/>
        <w:ind w:firstLine="578"/>
        <w:jc w:val="both"/>
        <w:rPr>
          <w:color w:val="000000" w:themeColor="text1"/>
        </w:rPr>
      </w:pPr>
      <w:r w:rsidRPr="00C67E1A">
        <w:rPr>
          <w:color w:val="000000" w:themeColor="text1"/>
        </w:rPr>
        <w:t>Chủ trì việc thành lập Ban Giám sát đầu tư của cộng đồng cho từng chương trình, dự án. Ban Thường trực Ủy ban Mặt trận Tổ quốc Việt Nam phường quyết định số lượng thành viên; cử đại diện tham gia Ban Giám sát đầu tư của cộng đồng; dự kiến địa bàn và số thành viên được bầu theo từng địa bàn để chỉ đạo Ban</w:t>
      </w:r>
      <w:r w:rsidR="00175C51" w:rsidRPr="00C67E1A">
        <w:rPr>
          <w:color w:val="000000" w:themeColor="text1"/>
          <w:lang w:val="en-US"/>
        </w:rPr>
        <w:t xml:space="preserve"> </w:t>
      </w:r>
      <w:r w:rsidRPr="00C67E1A">
        <w:rPr>
          <w:color w:val="000000" w:themeColor="text1"/>
        </w:rPr>
        <w:t>công tác Mặt trận tổ dân phố phối hợp cùng Tổ trưởng tổ dân phố tổ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w:t>
      </w:r>
    </w:p>
    <w:p w14:paraId="07D11CAD" w14:textId="77777777" w:rsidR="0018167F" w:rsidRPr="00C67E1A" w:rsidRDefault="00875CE8" w:rsidP="00753205">
      <w:pPr>
        <w:pStyle w:val="BodyText"/>
        <w:numPr>
          <w:ilvl w:val="0"/>
          <w:numId w:val="51"/>
        </w:numPr>
        <w:shd w:val="clear" w:color="auto" w:fill="auto"/>
        <w:tabs>
          <w:tab w:val="left" w:pos="942"/>
        </w:tabs>
        <w:spacing w:before="120" w:after="0"/>
        <w:ind w:firstLine="578"/>
        <w:jc w:val="both"/>
        <w:rPr>
          <w:color w:val="000000" w:themeColor="text1"/>
        </w:rPr>
      </w:pPr>
      <w:r w:rsidRPr="00C67E1A">
        <w:rPr>
          <w:color w:val="000000" w:themeColor="text1"/>
        </w:rPr>
        <w:t>Thông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đầu tư của cộng đồng đến Hội đồng nhân dân, Ủy ban nhân dân cùng cấp và Nhân dân ở địa phương;</w:t>
      </w:r>
    </w:p>
    <w:p w14:paraId="7C45C307" w14:textId="77777777" w:rsidR="0018167F" w:rsidRPr="00C67E1A" w:rsidRDefault="00875CE8" w:rsidP="00753205">
      <w:pPr>
        <w:pStyle w:val="BodyText"/>
        <w:numPr>
          <w:ilvl w:val="0"/>
          <w:numId w:val="51"/>
        </w:numPr>
        <w:shd w:val="clear" w:color="auto" w:fill="auto"/>
        <w:tabs>
          <w:tab w:val="left" w:pos="922"/>
        </w:tabs>
        <w:spacing w:before="120" w:after="0"/>
        <w:ind w:firstLine="578"/>
        <w:jc w:val="both"/>
        <w:rPr>
          <w:color w:val="000000" w:themeColor="text1"/>
        </w:rPr>
      </w:pPr>
      <w:r w:rsidRPr="00C67E1A">
        <w:rPr>
          <w:color w:val="000000" w:themeColor="text1"/>
        </w:rPr>
        <w:t>Hướng dẫn Ban Giám sát đầu tư của cộng đồng xây dựng chương trình, kế hoạch kiểm tra, giám sát chương trình, dự án đầu tư theo quy định của pháp luật; hỗ trợ Ban Giám sát đầu tư của cộng đồng trong việc thông tin liên lạc, lập và gửi các báo cáo giám sát đầu tư của cộng đồng;</w:t>
      </w:r>
    </w:p>
    <w:p w14:paraId="1B57EDDD" w14:textId="77777777" w:rsidR="0018167F" w:rsidRPr="00C67E1A" w:rsidRDefault="00875CE8" w:rsidP="00753205">
      <w:pPr>
        <w:pStyle w:val="BodyText"/>
        <w:numPr>
          <w:ilvl w:val="0"/>
          <w:numId w:val="51"/>
        </w:numPr>
        <w:shd w:val="clear" w:color="auto" w:fill="auto"/>
        <w:tabs>
          <w:tab w:val="left" w:pos="942"/>
        </w:tabs>
        <w:spacing w:before="120" w:after="0"/>
        <w:ind w:firstLine="578"/>
        <w:jc w:val="both"/>
        <w:rPr>
          <w:color w:val="000000" w:themeColor="text1"/>
        </w:rPr>
      </w:pPr>
      <w:r w:rsidRPr="00C67E1A">
        <w:rPr>
          <w:color w:val="000000" w:themeColor="text1"/>
        </w:rPr>
        <w:t>Xác nhận văn bản kiến nghị, phản ánh của Ban Giám sát đầu tư của cộng đồng trước khi gửi cơ quan có thẩm quyền; đôn đốc việc giải quyết kiến nghị của Ban Giám sát đầu tư của cộng đồng;</w:t>
      </w:r>
    </w:p>
    <w:p w14:paraId="174CF6C1"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đ) Động viên Nhân dân ở địa phương tích cực tham gia kiểm tra, giám sát tại cộng đồng và ủng hộ, hỗ trợ hoạt động của Ban Giám sát đầu tư của cộng đồng;</w:t>
      </w:r>
    </w:p>
    <w:p w14:paraId="7EA2F7D1" w14:textId="30B6036A" w:rsidR="0018167F" w:rsidRPr="00C67E1A" w:rsidRDefault="00875CE8" w:rsidP="00753205">
      <w:pPr>
        <w:pStyle w:val="BodyText"/>
        <w:numPr>
          <w:ilvl w:val="0"/>
          <w:numId w:val="51"/>
        </w:numPr>
        <w:shd w:val="clear" w:color="auto" w:fill="auto"/>
        <w:tabs>
          <w:tab w:val="left" w:pos="922"/>
        </w:tabs>
        <w:spacing w:before="120" w:after="0"/>
        <w:ind w:firstLine="578"/>
        <w:jc w:val="both"/>
        <w:rPr>
          <w:color w:val="000000" w:themeColor="text1"/>
        </w:rPr>
      </w:pPr>
      <w:r w:rsidRPr="00C67E1A">
        <w:rPr>
          <w:color w:val="000000" w:themeColor="text1"/>
        </w:rPr>
        <w:t xml:space="preserve">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Việt Nam phường, do ngân sách nhà nước </w:t>
      </w:r>
      <w:r w:rsidR="0000611C" w:rsidRPr="00C67E1A">
        <w:rPr>
          <w:color w:val="000000" w:themeColor="text1"/>
        </w:rPr>
        <w:t>phường</w:t>
      </w:r>
      <w:r w:rsidRPr="00C67E1A">
        <w:rPr>
          <w:color w:val="000000" w:themeColor="text1"/>
        </w:rPr>
        <w:t xml:space="preserve"> bảo đảm.</w:t>
      </w:r>
    </w:p>
    <w:p w14:paraId="4D0A057C" w14:textId="77777777" w:rsidR="0018167F" w:rsidRPr="00C67E1A" w:rsidRDefault="00875CE8" w:rsidP="00753205">
      <w:pPr>
        <w:pStyle w:val="BodyText"/>
        <w:shd w:val="clear" w:color="auto" w:fill="auto"/>
        <w:spacing w:before="120" w:after="0"/>
        <w:ind w:firstLine="578"/>
        <w:jc w:val="both"/>
        <w:rPr>
          <w:color w:val="000000" w:themeColor="text1"/>
        </w:rPr>
      </w:pPr>
      <w:r w:rsidRPr="00C67E1A">
        <w:rPr>
          <w:color w:val="000000" w:themeColor="text1"/>
        </w:rPr>
        <w:t>2. Ủy ban nhân dân phường có trách nhiệm sau đây:</w:t>
      </w:r>
    </w:p>
    <w:p w14:paraId="148149EE" w14:textId="77777777" w:rsidR="0018167F" w:rsidRPr="00C67E1A" w:rsidRDefault="00875CE8" w:rsidP="00753205">
      <w:pPr>
        <w:pStyle w:val="BodyText"/>
        <w:numPr>
          <w:ilvl w:val="0"/>
          <w:numId w:val="52"/>
        </w:numPr>
        <w:shd w:val="clear" w:color="auto" w:fill="auto"/>
        <w:tabs>
          <w:tab w:val="left" w:pos="922"/>
        </w:tabs>
        <w:spacing w:before="120" w:after="0"/>
        <w:ind w:firstLine="578"/>
        <w:jc w:val="both"/>
        <w:rPr>
          <w:color w:val="000000" w:themeColor="text1"/>
        </w:rPr>
      </w:pPr>
      <w:r w:rsidRPr="00C67E1A">
        <w:rPr>
          <w:color w:val="000000" w:themeColor="text1"/>
        </w:rPr>
        <w:t>Bố trí địa điểm làm việc để Ban Giám sát đầu tư của cộng đồng tổ chức các cuộc họp và lưu trữ tài liệu phục vụ hoạt động kiểm tra, giám sát;</w:t>
      </w:r>
    </w:p>
    <w:p w14:paraId="3EFDE7CF" w14:textId="77777777" w:rsidR="0018167F" w:rsidRPr="00C67E1A" w:rsidRDefault="00875CE8" w:rsidP="00753205">
      <w:pPr>
        <w:pStyle w:val="BodyText"/>
        <w:numPr>
          <w:ilvl w:val="0"/>
          <w:numId w:val="52"/>
        </w:numPr>
        <w:shd w:val="clear" w:color="auto" w:fill="auto"/>
        <w:tabs>
          <w:tab w:val="left" w:pos="942"/>
        </w:tabs>
        <w:spacing w:before="120" w:after="0"/>
        <w:ind w:firstLine="578"/>
        <w:jc w:val="both"/>
        <w:rPr>
          <w:color w:val="000000" w:themeColor="text1"/>
        </w:rPr>
      </w:pPr>
      <w:r w:rsidRPr="00C67E1A">
        <w:rPr>
          <w:color w:val="000000" w:themeColor="text1"/>
        </w:rPr>
        <w:t>Yêu cầu cơ quan, tổ chức, cá nhân có liên quan cung cấp đầy đủ, kịp thời thông tin, tài liệu cần thiết theo yêu cầu của Ban Giám sát đầu tư của cộng đồng;</w:t>
      </w:r>
    </w:p>
    <w:p w14:paraId="2DB2BA74" w14:textId="77777777" w:rsidR="0018167F" w:rsidRPr="00C67E1A" w:rsidRDefault="00875CE8" w:rsidP="00753205">
      <w:pPr>
        <w:pStyle w:val="BodyText"/>
        <w:numPr>
          <w:ilvl w:val="0"/>
          <w:numId w:val="52"/>
        </w:numPr>
        <w:shd w:val="clear" w:color="auto" w:fill="auto"/>
        <w:tabs>
          <w:tab w:val="left" w:pos="922"/>
        </w:tabs>
        <w:spacing w:before="120" w:after="0"/>
        <w:ind w:firstLine="578"/>
        <w:jc w:val="both"/>
        <w:rPr>
          <w:color w:val="000000" w:themeColor="text1"/>
        </w:rPr>
      </w:pPr>
      <w:r w:rsidRPr="00C67E1A">
        <w:rPr>
          <w:color w:val="000000" w:themeColor="text1"/>
        </w:rPr>
        <w:lastRenderedPageBreak/>
        <w:t>Xem xét, giải quyết kịp thời các kiến nghị của Ban Giám sát đầu tư của cộng đồng, thông báo kết quả giải quyết trong thời hạn 15 ngày kể từ ngày nhận được kiến nghị;</w:t>
      </w:r>
    </w:p>
    <w:p w14:paraId="3CA7CE34" w14:textId="77777777" w:rsidR="0018167F" w:rsidRPr="00C67E1A" w:rsidRDefault="00875CE8" w:rsidP="00753205">
      <w:pPr>
        <w:pStyle w:val="BodyText"/>
        <w:numPr>
          <w:ilvl w:val="0"/>
          <w:numId w:val="52"/>
        </w:numPr>
        <w:shd w:val="clear" w:color="auto" w:fill="auto"/>
        <w:tabs>
          <w:tab w:val="left" w:pos="942"/>
        </w:tabs>
        <w:spacing w:before="120" w:after="0"/>
        <w:ind w:firstLine="578"/>
        <w:jc w:val="both"/>
        <w:rPr>
          <w:color w:val="000000" w:themeColor="text1"/>
        </w:rPr>
      </w:pPr>
      <w:r w:rsidRPr="00C67E1A">
        <w:rPr>
          <w:color w:val="000000" w:themeColor="text1"/>
        </w:rPr>
        <w:t>Xử lý người có hành vi cản trở hoạt động của Ban Giám sát đầu tư của cộng đồng, người có hành vi trả thù, trù dập thành viên Ban Giám sát đầu tư của cộng đồng theo quy định của pháp luật.</w:t>
      </w:r>
    </w:p>
    <w:p w14:paraId="0C9E8779" w14:textId="77777777" w:rsidR="0018167F" w:rsidRPr="00C67E1A" w:rsidRDefault="00875CE8" w:rsidP="00753205">
      <w:pPr>
        <w:pStyle w:val="BodyText"/>
        <w:numPr>
          <w:ilvl w:val="0"/>
          <w:numId w:val="47"/>
        </w:numPr>
        <w:shd w:val="clear" w:color="auto" w:fill="auto"/>
        <w:tabs>
          <w:tab w:val="left" w:pos="918"/>
        </w:tabs>
        <w:spacing w:before="120" w:after="0"/>
        <w:ind w:firstLine="578"/>
        <w:jc w:val="both"/>
        <w:rPr>
          <w:color w:val="000000" w:themeColor="text1"/>
        </w:rPr>
      </w:pPr>
      <w:r w:rsidRPr="00C67E1A">
        <w:rPr>
          <w:color w:val="000000" w:themeColor="text1"/>
        </w:rPr>
        <w:t>Chủ chương trình, chủ đầu tư, ban quản lý chương trình, dự án có trách nhiệm sau đây:</w:t>
      </w:r>
    </w:p>
    <w:p w14:paraId="38BFD39F" w14:textId="77777777" w:rsidR="0018167F" w:rsidRPr="00C67E1A" w:rsidRDefault="00875CE8" w:rsidP="00753205">
      <w:pPr>
        <w:pStyle w:val="BodyText"/>
        <w:numPr>
          <w:ilvl w:val="0"/>
          <w:numId w:val="53"/>
        </w:numPr>
        <w:shd w:val="clear" w:color="auto" w:fill="auto"/>
        <w:tabs>
          <w:tab w:val="left" w:pos="922"/>
        </w:tabs>
        <w:spacing w:before="120" w:after="0"/>
        <w:ind w:firstLine="578"/>
        <w:jc w:val="both"/>
        <w:rPr>
          <w:color w:val="000000" w:themeColor="text1"/>
        </w:rPr>
      </w:pPr>
      <w:r w:rsidRPr="00C67E1A">
        <w:rPr>
          <w:color w:val="000000" w:themeColor="text1"/>
        </w:rPr>
        <w:t>Cung cấp đầy đủ, trung thực, kịp thời tài liệu liên quan đến việc triển khai thực hiện chương trình, dự án theo yêu cầu của Ban Giám sát đầu tư của cộng đồng;</w:t>
      </w:r>
    </w:p>
    <w:p w14:paraId="01F5FBBA" w14:textId="77777777" w:rsidR="0018167F" w:rsidRPr="00C67E1A" w:rsidRDefault="00875CE8" w:rsidP="00753205">
      <w:pPr>
        <w:pStyle w:val="BodyText"/>
        <w:numPr>
          <w:ilvl w:val="0"/>
          <w:numId w:val="53"/>
        </w:numPr>
        <w:shd w:val="clear" w:color="auto" w:fill="auto"/>
        <w:tabs>
          <w:tab w:val="left" w:pos="1002"/>
        </w:tabs>
        <w:spacing w:before="120" w:after="0"/>
        <w:ind w:firstLine="578"/>
        <w:jc w:val="both"/>
        <w:rPr>
          <w:color w:val="000000" w:themeColor="text1"/>
        </w:rPr>
      </w:pPr>
      <w:r w:rsidRPr="00C67E1A">
        <w:rPr>
          <w:color w:val="000000" w:themeColor="text1"/>
        </w:rPr>
        <w:t>Tạo điều kiện thuận lợi cho Ban Giám sát đầu tư của cộng đồng thực hiện việc kiểm tra, giám sát theo quy định của pháp luật;</w:t>
      </w:r>
    </w:p>
    <w:p w14:paraId="54C6C318" w14:textId="77777777" w:rsidR="0018167F" w:rsidRPr="00C67E1A" w:rsidRDefault="00875CE8" w:rsidP="00753205">
      <w:pPr>
        <w:pStyle w:val="BodyText"/>
        <w:numPr>
          <w:ilvl w:val="0"/>
          <w:numId w:val="53"/>
        </w:numPr>
        <w:shd w:val="clear" w:color="auto" w:fill="auto"/>
        <w:tabs>
          <w:tab w:val="left" w:pos="982"/>
        </w:tabs>
        <w:spacing w:before="120" w:after="0"/>
        <w:ind w:firstLine="578"/>
        <w:jc w:val="both"/>
        <w:rPr>
          <w:color w:val="000000" w:themeColor="text1"/>
          <w:spacing w:val="-4"/>
        </w:rPr>
      </w:pPr>
      <w:r w:rsidRPr="00C67E1A">
        <w:rPr>
          <w:color w:val="000000" w:themeColor="text1"/>
          <w:spacing w:val="-4"/>
        </w:rPr>
        <w:t>Tiếp thu ý kiến, kiến nghị kiểm tra, giám sát của Ban Giám sát đầu tư của cộng đồng và thông báo kết quả thực hiện đến Ban Giám sát đầu tư của cộng đồng.</w:t>
      </w:r>
    </w:p>
    <w:p w14:paraId="68375639" w14:textId="77777777" w:rsidR="0018167F" w:rsidRPr="00C67E1A" w:rsidRDefault="00875CE8" w:rsidP="00753205">
      <w:pPr>
        <w:pStyle w:val="BodyText"/>
        <w:numPr>
          <w:ilvl w:val="0"/>
          <w:numId w:val="47"/>
        </w:numPr>
        <w:shd w:val="clear" w:color="auto" w:fill="auto"/>
        <w:tabs>
          <w:tab w:val="left" w:pos="978"/>
        </w:tabs>
        <w:spacing w:before="120" w:after="0"/>
        <w:ind w:firstLine="578"/>
        <w:jc w:val="both"/>
        <w:rPr>
          <w:color w:val="000000" w:themeColor="text1"/>
        </w:rPr>
      </w:pPr>
      <w:r w:rsidRPr="00C67E1A">
        <w:rPr>
          <w:color w:val="000000" w:themeColor="text1"/>
        </w:rPr>
        <w:t>Chính phủ quy định chi tiết tổ chức và hoạt động của Ban Giám sát đầu tư của cộng đồng.</w:t>
      </w:r>
    </w:p>
    <w:p w14:paraId="50685CF4" w14:textId="77777777" w:rsidR="00753205" w:rsidRPr="00C67E1A" w:rsidRDefault="00753205" w:rsidP="00753205">
      <w:pPr>
        <w:pStyle w:val="BodyText"/>
        <w:shd w:val="clear" w:color="auto" w:fill="auto"/>
        <w:spacing w:after="0"/>
        <w:ind w:firstLine="0"/>
        <w:jc w:val="center"/>
        <w:rPr>
          <w:b/>
          <w:bCs/>
          <w:color w:val="000000" w:themeColor="text1"/>
          <w:lang w:val="en-US"/>
        </w:rPr>
      </w:pPr>
    </w:p>
    <w:p w14:paraId="2DF3A5C5" w14:textId="22FC9EE4" w:rsidR="0018167F" w:rsidRPr="00C67E1A" w:rsidRDefault="00875CE8" w:rsidP="00753205">
      <w:pPr>
        <w:pStyle w:val="BodyText"/>
        <w:shd w:val="clear" w:color="auto" w:fill="auto"/>
        <w:spacing w:after="0"/>
        <w:ind w:firstLine="0"/>
        <w:jc w:val="center"/>
        <w:rPr>
          <w:color w:val="000000" w:themeColor="text1"/>
        </w:rPr>
      </w:pPr>
      <w:r w:rsidRPr="00C67E1A">
        <w:rPr>
          <w:b/>
          <w:bCs/>
          <w:color w:val="000000" w:themeColor="text1"/>
        </w:rPr>
        <w:t>Chương III</w:t>
      </w:r>
    </w:p>
    <w:p w14:paraId="772B40F8" w14:textId="77777777" w:rsidR="0018167F" w:rsidRPr="00C67E1A" w:rsidRDefault="00875CE8" w:rsidP="00753205">
      <w:pPr>
        <w:pStyle w:val="BodyText"/>
        <w:shd w:val="clear" w:color="auto" w:fill="auto"/>
        <w:spacing w:after="0"/>
        <w:ind w:firstLine="0"/>
        <w:jc w:val="center"/>
        <w:rPr>
          <w:b/>
          <w:bCs/>
          <w:color w:val="000000" w:themeColor="text1"/>
          <w:lang w:val="en-US"/>
        </w:rPr>
      </w:pPr>
      <w:r w:rsidRPr="00C67E1A">
        <w:rPr>
          <w:b/>
          <w:bCs/>
          <w:color w:val="000000" w:themeColor="text1"/>
        </w:rPr>
        <w:t>TỔ CHỨC THỰC HIỆN</w:t>
      </w:r>
    </w:p>
    <w:p w14:paraId="4D7C935F" w14:textId="77777777" w:rsidR="00753205" w:rsidRPr="00C67E1A" w:rsidRDefault="00753205" w:rsidP="00C05145">
      <w:pPr>
        <w:pStyle w:val="BodyText"/>
        <w:shd w:val="clear" w:color="auto" w:fill="auto"/>
        <w:spacing w:before="120"/>
        <w:ind w:firstLine="0"/>
        <w:jc w:val="center"/>
        <w:rPr>
          <w:color w:val="000000" w:themeColor="text1"/>
          <w:sz w:val="18"/>
          <w:szCs w:val="18"/>
          <w:lang w:val="en-US"/>
        </w:rPr>
      </w:pPr>
    </w:p>
    <w:p w14:paraId="51685218" w14:textId="77777777" w:rsidR="0018167F" w:rsidRPr="00C67E1A" w:rsidRDefault="00875CE8" w:rsidP="00C05145">
      <w:pPr>
        <w:pStyle w:val="BodyText"/>
        <w:shd w:val="clear" w:color="auto" w:fill="auto"/>
        <w:spacing w:before="120"/>
        <w:ind w:firstLine="580"/>
        <w:jc w:val="both"/>
        <w:rPr>
          <w:color w:val="000000" w:themeColor="text1"/>
        </w:rPr>
      </w:pPr>
      <w:r w:rsidRPr="00C67E1A">
        <w:rPr>
          <w:b/>
          <w:bCs/>
          <w:color w:val="000000" w:themeColor="text1"/>
        </w:rPr>
        <w:t>Điều 46. Trách nhiệm của Hội đồng nhân dân, Ủy ban nhân dân phường</w:t>
      </w:r>
    </w:p>
    <w:p w14:paraId="2A22410E"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1. Hội đồng nhân dân phường có trách nhiệm sau đây:</w:t>
      </w:r>
    </w:p>
    <w:p w14:paraId="7F2683DC" w14:textId="77777777" w:rsidR="0018167F" w:rsidRPr="00C67E1A" w:rsidRDefault="00875CE8" w:rsidP="00C05145">
      <w:pPr>
        <w:pStyle w:val="BodyText"/>
        <w:numPr>
          <w:ilvl w:val="0"/>
          <w:numId w:val="54"/>
        </w:numPr>
        <w:shd w:val="clear" w:color="auto" w:fill="auto"/>
        <w:tabs>
          <w:tab w:val="left" w:pos="982"/>
        </w:tabs>
        <w:spacing w:before="120"/>
        <w:ind w:firstLine="580"/>
        <w:jc w:val="both"/>
        <w:rPr>
          <w:color w:val="000000" w:themeColor="text1"/>
        </w:rPr>
      </w:pPr>
      <w:r w:rsidRPr="00C67E1A">
        <w:rPr>
          <w:color w:val="000000" w:themeColor="text1"/>
        </w:rPr>
        <w:t>Quyết định các biện pháp bảo đảm thực hiện dân chủ trong phạm vi địa bàn phường;</w:t>
      </w:r>
    </w:p>
    <w:p w14:paraId="039D7D98" w14:textId="77777777" w:rsidR="0018167F" w:rsidRPr="00C67E1A" w:rsidRDefault="00875CE8" w:rsidP="00C05145">
      <w:pPr>
        <w:pStyle w:val="BodyText"/>
        <w:numPr>
          <w:ilvl w:val="0"/>
          <w:numId w:val="54"/>
        </w:numPr>
        <w:shd w:val="clear" w:color="auto" w:fill="auto"/>
        <w:tabs>
          <w:tab w:val="left" w:pos="1002"/>
        </w:tabs>
        <w:spacing w:before="120"/>
        <w:ind w:firstLine="580"/>
        <w:jc w:val="both"/>
        <w:rPr>
          <w:color w:val="000000" w:themeColor="text1"/>
        </w:rPr>
      </w:pPr>
      <w:r w:rsidRPr="00C67E1A">
        <w:rPr>
          <w:color w:val="000000" w:themeColor="text1"/>
        </w:rPr>
        <w:t>Giám sát các cơ quan, tổ chức, cá nhân trên địa bàn phường trong việc thực hiện Quy chế này.</w:t>
      </w:r>
    </w:p>
    <w:p w14:paraId="4BE7EEA2"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2. Ủy ban nhân dân phường có trách nhiệm sau đây:</w:t>
      </w:r>
    </w:p>
    <w:p w14:paraId="1BBAA275"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a) Tổ chức thực hiện dân chủ ở cơ sở trên địa bàn phường;</w:t>
      </w:r>
    </w:p>
    <w:p w14:paraId="61F721AB"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 xml:space="preserve">b) </w:t>
      </w:r>
      <w:r w:rsidRPr="00C67E1A">
        <w:rPr>
          <w:color w:val="000000" w:themeColor="text1"/>
          <w:spacing w:val="-10"/>
        </w:rPr>
        <w:t>Giữ mối liên hệ chặt chẽ với Nhân dân và cộng đồng dân cư trên địa bàn phường</w:t>
      </w:r>
      <w:r w:rsidRPr="00C67E1A">
        <w:rPr>
          <w:color w:val="000000" w:themeColor="text1"/>
        </w:rPr>
        <w:t>;</w:t>
      </w:r>
    </w:p>
    <w:p w14:paraId="60D37BAE" w14:textId="77777777" w:rsidR="0018167F" w:rsidRPr="00C67E1A" w:rsidRDefault="00875CE8" w:rsidP="00C05145">
      <w:pPr>
        <w:pStyle w:val="BodyText"/>
        <w:numPr>
          <w:ilvl w:val="0"/>
          <w:numId w:val="54"/>
        </w:numPr>
        <w:shd w:val="clear" w:color="auto" w:fill="auto"/>
        <w:tabs>
          <w:tab w:val="left" w:pos="982"/>
        </w:tabs>
        <w:spacing w:before="120"/>
        <w:ind w:firstLine="580"/>
        <w:jc w:val="both"/>
        <w:rPr>
          <w:color w:val="000000" w:themeColor="text1"/>
        </w:rPr>
      </w:pPr>
      <w:r w:rsidRPr="00C67E1A">
        <w:rPr>
          <w:color w:val="000000" w:themeColor="text1"/>
        </w:rPr>
        <w:t>Xem xét, giải quyết và trả lời kịp thời các khiếu nại, tố cáo, kiến nghị của công dân, kiến nghị của Ban Thanh tra nhân dân ở phường, Ban Giám sát đầu tư của cộng đồng, Ủy ban Mặt trận Tổ quốc Việt Nam và các tổ chức chính trị - xã hội ở phường;</w:t>
      </w:r>
    </w:p>
    <w:p w14:paraId="2C3CA4E5" w14:textId="77777777" w:rsidR="0018167F" w:rsidRPr="00C67E1A" w:rsidRDefault="00875CE8" w:rsidP="00C05145">
      <w:pPr>
        <w:pStyle w:val="BodyText"/>
        <w:numPr>
          <w:ilvl w:val="0"/>
          <w:numId w:val="54"/>
        </w:numPr>
        <w:shd w:val="clear" w:color="auto" w:fill="auto"/>
        <w:tabs>
          <w:tab w:val="left" w:pos="1002"/>
        </w:tabs>
        <w:spacing w:before="120"/>
        <w:ind w:firstLine="580"/>
        <w:jc w:val="both"/>
        <w:rPr>
          <w:color w:val="000000" w:themeColor="text1"/>
        </w:rPr>
      </w:pPr>
      <w:r w:rsidRPr="00C67E1A">
        <w:rPr>
          <w:color w:val="000000" w:themeColor="text1"/>
        </w:rPr>
        <w:t>Kịp thời báo cáo cơ quan nhà nước cấp trên về những vấn đề không thuộc thẩm quyền giải quyết của mình;</w:t>
      </w:r>
    </w:p>
    <w:p w14:paraId="2D8EA123"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đ) Thực hiện các nhiệm vụ, quyền hạn khác theo quy định của Luật Thực hiện dân chủ ở cơ sở.</w:t>
      </w:r>
    </w:p>
    <w:p w14:paraId="53C87B2E" w14:textId="77777777" w:rsidR="0018167F" w:rsidRPr="00C67E1A" w:rsidRDefault="00875CE8" w:rsidP="00C05145">
      <w:pPr>
        <w:pStyle w:val="BodyText"/>
        <w:shd w:val="clear" w:color="auto" w:fill="auto"/>
        <w:spacing w:before="120"/>
        <w:ind w:firstLine="580"/>
        <w:jc w:val="both"/>
        <w:rPr>
          <w:color w:val="000000" w:themeColor="text1"/>
        </w:rPr>
      </w:pPr>
      <w:r w:rsidRPr="00C67E1A">
        <w:rPr>
          <w:b/>
          <w:bCs/>
          <w:color w:val="000000" w:themeColor="text1"/>
        </w:rPr>
        <w:lastRenderedPageBreak/>
        <w:t>Điều 47. Trách nhiệm của Ủy ban Mặt trận Tổ quốc Việt Nam phường</w:t>
      </w:r>
    </w:p>
    <w:p w14:paraId="4D2A67C8" w14:textId="77777777" w:rsidR="0018167F" w:rsidRPr="00C67E1A" w:rsidRDefault="00875CE8" w:rsidP="00C05145">
      <w:pPr>
        <w:pStyle w:val="BodyText"/>
        <w:shd w:val="clear" w:color="auto" w:fill="auto"/>
        <w:spacing w:before="120"/>
        <w:ind w:firstLine="580"/>
        <w:jc w:val="both"/>
        <w:rPr>
          <w:color w:val="000000" w:themeColor="text1"/>
          <w:spacing w:val="-2"/>
        </w:rPr>
      </w:pPr>
      <w:r w:rsidRPr="00C67E1A">
        <w:rPr>
          <w:color w:val="000000" w:themeColor="text1"/>
        </w:rPr>
        <w:t xml:space="preserve">1. </w:t>
      </w:r>
      <w:r w:rsidRPr="00C67E1A">
        <w:rPr>
          <w:color w:val="000000" w:themeColor="text1"/>
          <w:spacing w:val="-2"/>
        </w:rPr>
        <w:t>Tổ chức vận động Nhân dân thực hiện Quy chế này, hương ước, quy ước của cộng đồng dân cư; tổ chức các phong trào thi đua về thực hiện dân chủ ở cơ sở.</w:t>
      </w:r>
    </w:p>
    <w:p w14:paraId="6EDC35DA"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2. Tham gia, hỗ trợ, hướng dẫn Nhân dân thực hiện Quy chế này.</w:t>
      </w:r>
    </w:p>
    <w:p w14:paraId="110AD001" w14:textId="77777777" w:rsidR="0018167F" w:rsidRPr="00C67E1A" w:rsidRDefault="00875CE8" w:rsidP="00C05145">
      <w:pPr>
        <w:pStyle w:val="BodyText"/>
        <w:numPr>
          <w:ilvl w:val="0"/>
          <w:numId w:val="31"/>
        </w:numPr>
        <w:shd w:val="clear" w:color="auto" w:fill="auto"/>
        <w:tabs>
          <w:tab w:val="left" w:pos="978"/>
        </w:tabs>
        <w:spacing w:before="120"/>
        <w:ind w:firstLine="580"/>
        <w:jc w:val="both"/>
        <w:rPr>
          <w:color w:val="000000" w:themeColor="text1"/>
        </w:rPr>
      </w:pPr>
      <w:r w:rsidRPr="00C67E1A">
        <w:rPr>
          <w:color w:val="000000" w:themeColor="text1"/>
        </w:rPr>
        <w:t>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w:t>
      </w:r>
    </w:p>
    <w:p w14:paraId="66DA67BD" w14:textId="77777777" w:rsidR="0018167F" w:rsidRPr="00C67E1A" w:rsidRDefault="00875CE8" w:rsidP="00C05145">
      <w:pPr>
        <w:pStyle w:val="BodyText"/>
        <w:numPr>
          <w:ilvl w:val="0"/>
          <w:numId w:val="31"/>
        </w:numPr>
        <w:shd w:val="clear" w:color="auto" w:fill="auto"/>
        <w:tabs>
          <w:tab w:val="left" w:pos="978"/>
        </w:tabs>
        <w:spacing w:before="120"/>
        <w:ind w:firstLine="580"/>
        <w:jc w:val="both"/>
        <w:rPr>
          <w:color w:val="000000" w:themeColor="text1"/>
        </w:rPr>
      </w:pPr>
      <w:r w:rsidRPr="00C67E1A">
        <w:rPr>
          <w:color w:val="000000" w:themeColor="text1"/>
        </w:rPr>
        <w:t>Thực hiện giám sát, phản biện xã hội đối với hoạt động của cơ quan, đơn vị, cán bộ, công chức, viên chức, người lao động trong việc thực hiện chính sách, pháp luật về thực hiện dân chủ ở cơ sở.</w:t>
      </w:r>
    </w:p>
    <w:p w14:paraId="722ACCBE" w14:textId="438F5C30" w:rsidR="0018167F" w:rsidRPr="00C67E1A" w:rsidRDefault="00875CE8" w:rsidP="00C05145">
      <w:pPr>
        <w:pStyle w:val="BodyText"/>
        <w:numPr>
          <w:ilvl w:val="0"/>
          <w:numId w:val="31"/>
        </w:numPr>
        <w:shd w:val="clear" w:color="auto" w:fill="auto"/>
        <w:tabs>
          <w:tab w:val="left" w:pos="978"/>
        </w:tabs>
        <w:spacing w:before="120"/>
        <w:ind w:firstLine="580"/>
        <w:jc w:val="both"/>
        <w:rPr>
          <w:color w:val="000000" w:themeColor="text1"/>
        </w:rPr>
      </w:pPr>
      <w:r w:rsidRPr="00C67E1A">
        <w:rPr>
          <w:color w:val="000000" w:themeColor="text1"/>
        </w:rPr>
        <w:t>Thực hiện các nhiệm vụ, quyền hạn khác theo quy định của Luật Thực hiện dân chủ ở cơ sở.</w:t>
      </w:r>
    </w:p>
    <w:p w14:paraId="6EFD7F1F" w14:textId="77777777" w:rsidR="0018167F" w:rsidRPr="00C67E1A" w:rsidRDefault="00875CE8" w:rsidP="00C05145">
      <w:pPr>
        <w:pStyle w:val="BodyText"/>
        <w:shd w:val="clear" w:color="auto" w:fill="auto"/>
        <w:spacing w:before="120"/>
        <w:ind w:firstLine="580"/>
        <w:jc w:val="both"/>
        <w:rPr>
          <w:color w:val="000000" w:themeColor="text1"/>
        </w:rPr>
      </w:pPr>
      <w:r w:rsidRPr="00C67E1A">
        <w:rPr>
          <w:b/>
          <w:bCs/>
          <w:color w:val="000000" w:themeColor="text1"/>
        </w:rPr>
        <w:t>Điều 48. Trách nhiệm của các tổ chức chính trị - xã hội khác</w:t>
      </w:r>
    </w:p>
    <w:p w14:paraId="0E02A9E6"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1. Tuyên truyền, phổ biến, nâng cao nhận thức của hội viên, đoàn viên và Nhân dân về thực hiện dân chủ ở cơ sở.</w:t>
      </w:r>
    </w:p>
    <w:p w14:paraId="173C83BF"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2. Tham gia, phối hợp với cơ quan có thẩm quyền kiểm tra, thanh tra, giám sát việc thực hiện Quy chế này.</w:t>
      </w:r>
    </w:p>
    <w:p w14:paraId="0796E9CB" w14:textId="77777777" w:rsidR="0018167F" w:rsidRPr="00C67E1A" w:rsidRDefault="00875CE8" w:rsidP="00C05145">
      <w:pPr>
        <w:pStyle w:val="BodyText"/>
        <w:numPr>
          <w:ilvl w:val="0"/>
          <w:numId w:val="25"/>
        </w:numPr>
        <w:shd w:val="clear" w:color="auto" w:fill="auto"/>
        <w:tabs>
          <w:tab w:val="left" w:pos="978"/>
        </w:tabs>
        <w:spacing w:before="120"/>
        <w:ind w:firstLine="580"/>
        <w:jc w:val="both"/>
        <w:rPr>
          <w:color w:val="000000" w:themeColor="text1"/>
        </w:rPr>
      </w:pPr>
      <w:r w:rsidRPr="00C67E1A">
        <w:rPr>
          <w:color w:val="000000" w:themeColor="text1"/>
        </w:rPr>
        <w:t>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w:t>
      </w:r>
    </w:p>
    <w:p w14:paraId="4393B516" w14:textId="77777777" w:rsidR="0018167F" w:rsidRPr="00C67E1A" w:rsidRDefault="00875CE8" w:rsidP="00C05145">
      <w:pPr>
        <w:pStyle w:val="BodyText"/>
        <w:shd w:val="clear" w:color="auto" w:fill="auto"/>
        <w:spacing w:before="120"/>
        <w:ind w:firstLine="580"/>
        <w:jc w:val="both"/>
        <w:rPr>
          <w:color w:val="000000" w:themeColor="text1"/>
        </w:rPr>
      </w:pPr>
      <w:r w:rsidRPr="00C67E1A">
        <w:rPr>
          <w:b/>
          <w:bCs/>
          <w:color w:val="000000" w:themeColor="text1"/>
        </w:rPr>
        <w:t>Điều 49. Tổ chức thực hiện</w:t>
      </w:r>
    </w:p>
    <w:p w14:paraId="1496EA81"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1. Ủy ban nhân dân phường chủ trì, phối hợp với Ủy ban Mặt trận Tổ quốc phường đôn đốc, kiểm tra và giám sát việc thực hiện Quy chế này.</w:t>
      </w:r>
    </w:p>
    <w:p w14:paraId="7CAF24B6" w14:textId="77777777" w:rsidR="0018167F" w:rsidRPr="00C67E1A" w:rsidRDefault="00875CE8" w:rsidP="00C05145">
      <w:pPr>
        <w:pStyle w:val="BodyText"/>
        <w:shd w:val="clear" w:color="auto" w:fill="auto"/>
        <w:spacing w:before="120"/>
        <w:ind w:firstLine="580"/>
        <w:jc w:val="both"/>
        <w:rPr>
          <w:color w:val="000000" w:themeColor="text1"/>
        </w:rPr>
      </w:pPr>
      <w:r w:rsidRPr="00C67E1A">
        <w:rPr>
          <w:color w:val="000000" w:themeColor="text1"/>
        </w:rPr>
        <w:t>2. Các trường hợp chưa được quy định tại Quy chế này thì thực hiện theo đúng các quy định của pháp luật liên quan.</w:t>
      </w:r>
    </w:p>
    <w:p w14:paraId="66204FC1" w14:textId="26CFDA25" w:rsidR="0018167F" w:rsidRPr="00C67E1A" w:rsidRDefault="00875CE8" w:rsidP="00C05145">
      <w:pPr>
        <w:pStyle w:val="BodyText"/>
        <w:numPr>
          <w:ilvl w:val="0"/>
          <w:numId w:val="10"/>
        </w:numPr>
        <w:shd w:val="clear" w:color="auto" w:fill="auto"/>
        <w:tabs>
          <w:tab w:val="left" w:pos="978"/>
        </w:tabs>
        <w:spacing w:before="120"/>
        <w:ind w:firstLine="580"/>
        <w:jc w:val="both"/>
        <w:rPr>
          <w:color w:val="000000" w:themeColor="text1"/>
        </w:rPr>
      </w:pPr>
      <w:r w:rsidRPr="00C67E1A">
        <w:rPr>
          <w:color w:val="000000" w:themeColor="text1"/>
        </w:rPr>
        <w:t>Trong quá trình thực hiện nếu có vấn đề chưa rõ hoặc vướng mắc, Thủ trưởng các đơn vị, Tổ trưởng Tổ dân phố báo cáo về Ủy ban nhân dân phường xem xét, điều chỉnh Quy chế cho phù hợp.</w:t>
      </w:r>
      <w:r w:rsidR="00753205" w:rsidRPr="00C67E1A">
        <w:rPr>
          <w:color w:val="000000" w:themeColor="text1"/>
          <w:lang w:val="en-US"/>
        </w:rPr>
        <w:t>/.</w:t>
      </w:r>
    </w:p>
    <w:sectPr w:rsidR="0018167F" w:rsidRPr="00C67E1A" w:rsidSect="003A7215">
      <w:headerReference w:type="default" r:id="rId8"/>
      <w:pgSz w:w="11900" w:h="16840"/>
      <w:pgMar w:top="1134" w:right="1134" w:bottom="1134" w:left="1701" w:header="567" w:footer="567"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8C2DF" w14:textId="77777777" w:rsidR="00F12E2E" w:rsidRDefault="00F12E2E">
      <w:r>
        <w:separator/>
      </w:r>
    </w:p>
  </w:endnote>
  <w:endnote w:type="continuationSeparator" w:id="0">
    <w:p w14:paraId="5E4A8F48" w14:textId="77777777" w:rsidR="00F12E2E" w:rsidRDefault="00F12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D3C09" w14:textId="77777777" w:rsidR="00F12E2E" w:rsidRDefault="00F12E2E"/>
  </w:footnote>
  <w:footnote w:type="continuationSeparator" w:id="0">
    <w:p w14:paraId="4B7C33C7" w14:textId="77777777" w:rsidR="00F12E2E" w:rsidRDefault="00F12E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290038"/>
      <w:docPartObj>
        <w:docPartGallery w:val="Page Numbers (Top of Page)"/>
        <w:docPartUnique/>
      </w:docPartObj>
    </w:sdtPr>
    <w:sdtEndPr>
      <w:rPr>
        <w:rFonts w:ascii="Times New Roman" w:hAnsi="Times New Roman" w:cs="Times New Roman"/>
        <w:noProof/>
        <w:sz w:val="28"/>
        <w:szCs w:val="28"/>
      </w:rPr>
    </w:sdtEndPr>
    <w:sdtContent>
      <w:p w14:paraId="072AF78C" w14:textId="23EF1A0C" w:rsidR="001A7AD9" w:rsidRPr="001A7AD9" w:rsidRDefault="001A7AD9">
        <w:pPr>
          <w:pStyle w:val="Header"/>
          <w:jc w:val="center"/>
          <w:rPr>
            <w:rFonts w:ascii="Times New Roman" w:hAnsi="Times New Roman" w:cs="Times New Roman"/>
            <w:sz w:val="28"/>
            <w:szCs w:val="28"/>
          </w:rPr>
        </w:pPr>
        <w:r w:rsidRPr="001A7AD9">
          <w:rPr>
            <w:rFonts w:ascii="Times New Roman" w:hAnsi="Times New Roman" w:cs="Times New Roman"/>
            <w:sz w:val="28"/>
            <w:szCs w:val="28"/>
          </w:rPr>
          <w:fldChar w:fldCharType="begin"/>
        </w:r>
        <w:r w:rsidRPr="001A7AD9">
          <w:rPr>
            <w:rFonts w:ascii="Times New Roman" w:hAnsi="Times New Roman" w:cs="Times New Roman"/>
            <w:sz w:val="28"/>
            <w:szCs w:val="28"/>
          </w:rPr>
          <w:instrText xml:space="preserve"> PAGE   \* MERGEFORMAT </w:instrText>
        </w:r>
        <w:r w:rsidRPr="001A7AD9">
          <w:rPr>
            <w:rFonts w:ascii="Times New Roman" w:hAnsi="Times New Roman" w:cs="Times New Roman"/>
            <w:sz w:val="28"/>
            <w:szCs w:val="28"/>
          </w:rPr>
          <w:fldChar w:fldCharType="separate"/>
        </w:r>
        <w:r w:rsidR="00A87862">
          <w:rPr>
            <w:rFonts w:ascii="Times New Roman" w:hAnsi="Times New Roman" w:cs="Times New Roman"/>
            <w:noProof/>
            <w:sz w:val="28"/>
            <w:szCs w:val="28"/>
          </w:rPr>
          <w:t>20</w:t>
        </w:r>
        <w:r w:rsidRPr="001A7AD9">
          <w:rPr>
            <w:rFonts w:ascii="Times New Roman" w:hAnsi="Times New Roman" w:cs="Times New Roman"/>
            <w:noProof/>
            <w:sz w:val="28"/>
            <w:szCs w:val="28"/>
          </w:rPr>
          <w:fldChar w:fldCharType="end"/>
        </w:r>
      </w:p>
    </w:sdtContent>
  </w:sdt>
  <w:p w14:paraId="261BF78B" w14:textId="77777777" w:rsidR="0018167F" w:rsidRDefault="0018167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927"/>
    <w:multiLevelType w:val="multilevel"/>
    <w:tmpl w:val="4EAC8A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9F0E42"/>
    <w:multiLevelType w:val="multilevel"/>
    <w:tmpl w:val="4C0833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DF6946"/>
    <w:multiLevelType w:val="multilevel"/>
    <w:tmpl w:val="E12874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12D9D"/>
    <w:multiLevelType w:val="multilevel"/>
    <w:tmpl w:val="4C56FBE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A36C9F"/>
    <w:multiLevelType w:val="multilevel"/>
    <w:tmpl w:val="B5983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92783C"/>
    <w:multiLevelType w:val="multilevel"/>
    <w:tmpl w:val="CD780C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27056B2"/>
    <w:multiLevelType w:val="multilevel"/>
    <w:tmpl w:val="78B8C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5B1477"/>
    <w:multiLevelType w:val="multilevel"/>
    <w:tmpl w:val="908AA9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843ABC"/>
    <w:multiLevelType w:val="multilevel"/>
    <w:tmpl w:val="F42254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1313CD"/>
    <w:multiLevelType w:val="multilevel"/>
    <w:tmpl w:val="A17A35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8F0021"/>
    <w:multiLevelType w:val="multilevel"/>
    <w:tmpl w:val="209A03D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0256D2"/>
    <w:multiLevelType w:val="multilevel"/>
    <w:tmpl w:val="0A34CF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9C3FE8"/>
    <w:multiLevelType w:val="multilevel"/>
    <w:tmpl w:val="B2260B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627485"/>
    <w:multiLevelType w:val="multilevel"/>
    <w:tmpl w:val="DC8EBD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AE3569"/>
    <w:multiLevelType w:val="multilevel"/>
    <w:tmpl w:val="7C60073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E8786A"/>
    <w:multiLevelType w:val="multilevel"/>
    <w:tmpl w:val="A3DA93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9719AD"/>
    <w:multiLevelType w:val="multilevel"/>
    <w:tmpl w:val="5A4479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CD7734"/>
    <w:multiLevelType w:val="multilevel"/>
    <w:tmpl w:val="D348FA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F627DC"/>
    <w:multiLevelType w:val="multilevel"/>
    <w:tmpl w:val="BA3064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7294E55"/>
    <w:multiLevelType w:val="multilevel"/>
    <w:tmpl w:val="95F423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7F7649"/>
    <w:multiLevelType w:val="multilevel"/>
    <w:tmpl w:val="2C38E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98C6A7E"/>
    <w:multiLevelType w:val="multilevel"/>
    <w:tmpl w:val="4F468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AA75D08"/>
    <w:multiLevelType w:val="multilevel"/>
    <w:tmpl w:val="65E6BCC6"/>
    <w:lvl w:ilvl="0">
      <w:start w:val="1"/>
      <w:numFmt w:val="decimal"/>
      <w:lvlText w:val="%1."/>
      <w:lvlJc w:val="left"/>
      <w:rPr>
        <w:rFonts w:ascii="Times New Roman" w:eastAsia="Times New Roman" w:hAnsi="Times New Roman" w:cs="Times New Roman"/>
        <w:b w:val="0"/>
        <w:bCs w:val="0"/>
        <w:i w:val="0"/>
        <w:iCs w:val="0"/>
        <w:smallCaps w:val="0"/>
        <w:strike w:val="0"/>
        <w:color w:val="333333"/>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01317D"/>
    <w:multiLevelType w:val="multilevel"/>
    <w:tmpl w:val="A5D432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D4F476E"/>
    <w:multiLevelType w:val="multilevel"/>
    <w:tmpl w:val="0ED8D0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1644E6A"/>
    <w:multiLevelType w:val="multilevel"/>
    <w:tmpl w:val="07CC87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66844EB"/>
    <w:multiLevelType w:val="multilevel"/>
    <w:tmpl w:val="3C6205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856D3E"/>
    <w:multiLevelType w:val="multilevel"/>
    <w:tmpl w:val="3FF274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93652DB"/>
    <w:multiLevelType w:val="multilevel"/>
    <w:tmpl w:val="E4369F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93D5E83"/>
    <w:multiLevelType w:val="multilevel"/>
    <w:tmpl w:val="391407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96F7973"/>
    <w:multiLevelType w:val="multilevel"/>
    <w:tmpl w:val="2CCCF0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BEF5814"/>
    <w:multiLevelType w:val="multilevel"/>
    <w:tmpl w:val="64E8A0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D405520"/>
    <w:multiLevelType w:val="multilevel"/>
    <w:tmpl w:val="C68EE9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FF0786A"/>
    <w:multiLevelType w:val="multilevel"/>
    <w:tmpl w:val="9CB07EE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00E641B"/>
    <w:multiLevelType w:val="multilevel"/>
    <w:tmpl w:val="508449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1A6242A"/>
    <w:multiLevelType w:val="multilevel"/>
    <w:tmpl w:val="3E54B1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3180FCF"/>
    <w:multiLevelType w:val="multilevel"/>
    <w:tmpl w:val="78C216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3856940"/>
    <w:multiLevelType w:val="multilevel"/>
    <w:tmpl w:val="FE42ACF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7896BDF"/>
    <w:multiLevelType w:val="multilevel"/>
    <w:tmpl w:val="533EFF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78F5778"/>
    <w:multiLevelType w:val="multilevel"/>
    <w:tmpl w:val="BBE265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8241DE2"/>
    <w:multiLevelType w:val="multilevel"/>
    <w:tmpl w:val="406CE9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D8B74C9"/>
    <w:multiLevelType w:val="multilevel"/>
    <w:tmpl w:val="305809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0B84CD0"/>
    <w:multiLevelType w:val="multilevel"/>
    <w:tmpl w:val="38661D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4EE53C8"/>
    <w:multiLevelType w:val="multilevel"/>
    <w:tmpl w:val="CF6AD5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5AD5BA0"/>
    <w:multiLevelType w:val="multilevel"/>
    <w:tmpl w:val="874855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90E032E"/>
    <w:multiLevelType w:val="multilevel"/>
    <w:tmpl w:val="36EEB9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9AC2B3B"/>
    <w:multiLevelType w:val="multilevel"/>
    <w:tmpl w:val="418C1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A9E05D5"/>
    <w:multiLevelType w:val="multilevel"/>
    <w:tmpl w:val="BD2E33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B295ED7"/>
    <w:multiLevelType w:val="multilevel"/>
    <w:tmpl w:val="5ACC9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1E36E9F"/>
    <w:multiLevelType w:val="multilevel"/>
    <w:tmpl w:val="1E1463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51C0492"/>
    <w:multiLevelType w:val="multilevel"/>
    <w:tmpl w:val="0C3CD1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7DB4F62"/>
    <w:multiLevelType w:val="multilevel"/>
    <w:tmpl w:val="638459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9A16B64"/>
    <w:multiLevelType w:val="multilevel"/>
    <w:tmpl w:val="576640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A112FFE"/>
    <w:multiLevelType w:val="multilevel"/>
    <w:tmpl w:val="BA8C2D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46"/>
  </w:num>
  <w:num w:numId="3">
    <w:abstractNumId w:val="39"/>
  </w:num>
  <w:num w:numId="4">
    <w:abstractNumId w:val="41"/>
  </w:num>
  <w:num w:numId="5">
    <w:abstractNumId w:val="19"/>
  </w:num>
  <w:num w:numId="6">
    <w:abstractNumId w:val="44"/>
  </w:num>
  <w:num w:numId="7">
    <w:abstractNumId w:val="9"/>
  </w:num>
  <w:num w:numId="8">
    <w:abstractNumId w:val="8"/>
  </w:num>
  <w:num w:numId="9">
    <w:abstractNumId w:val="6"/>
  </w:num>
  <w:num w:numId="10">
    <w:abstractNumId w:val="52"/>
  </w:num>
  <w:num w:numId="11">
    <w:abstractNumId w:val="13"/>
  </w:num>
  <w:num w:numId="12">
    <w:abstractNumId w:val="3"/>
  </w:num>
  <w:num w:numId="13">
    <w:abstractNumId w:val="25"/>
  </w:num>
  <w:num w:numId="14">
    <w:abstractNumId w:val="45"/>
  </w:num>
  <w:num w:numId="15">
    <w:abstractNumId w:val="36"/>
  </w:num>
  <w:num w:numId="16">
    <w:abstractNumId w:val="47"/>
  </w:num>
  <w:num w:numId="17">
    <w:abstractNumId w:val="15"/>
  </w:num>
  <w:num w:numId="18">
    <w:abstractNumId w:val="35"/>
  </w:num>
  <w:num w:numId="19">
    <w:abstractNumId w:val="48"/>
  </w:num>
  <w:num w:numId="20">
    <w:abstractNumId w:val="43"/>
  </w:num>
  <w:num w:numId="21">
    <w:abstractNumId w:val="51"/>
  </w:num>
  <w:num w:numId="22">
    <w:abstractNumId w:val="37"/>
  </w:num>
  <w:num w:numId="23">
    <w:abstractNumId w:val="40"/>
  </w:num>
  <w:num w:numId="24">
    <w:abstractNumId w:val="42"/>
  </w:num>
  <w:num w:numId="25">
    <w:abstractNumId w:val="11"/>
  </w:num>
  <w:num w:numId="26">
    <w:abstractNumId w:val="50"/>
  </w:num>
  <w:num w:numId="27">
    <w:abstractNumId w:val="14"/>
  </w:num>
  <w:num w:numId="28">
    <w:abstractNumId w:val="1"/>
  </w:num>
  <w:num w:numId="29">
    <w:abstractNumId w:val="30"/>
  </w:num>
  <w:num w:numId="30">
    <w:abstractNumId w:val="21"/>
  </w:num>
  <w:num w:numId="31">
    <w:abstractNumId w:val="5"/>
  </w:num>
  <w:num w:numId="32">
    <w:abstractNumId w:val="2"/>
  </w:num>
  <w:num w:numId="33">
    <w:abstractNumId w:val="31"/>
  </w:num>
  <w:num w:numId="34">
    <w:abstractNumId w:val="38"/>
  </w:num>
  <w:num w:numId="35">
    <w:abstractNumId w:val="23"/>
  </w:num>
  <w:num w:numId="36">
    <w:abstractNumId w:val="27"/>
  </w:num>
  <w:num w:numId="37">
    <w:abstractNumId w:val="32"/>
  </w:num>
  <w:num w:numId="38">
    <w:abstractNumId w:val="34"/>
  </w:num>
  <w:num w:numId="39">
    <w:abstractNumId w:val="22"/>
  </w:num>
  <w:num w:numId="40">
    <w:abstractNumId w:val="20"/>
  </w:num>
  <w:num w:numId="41">
    <w:abstractNumId w:val="49"/>
  </w:num>
  <w:num w:numId="42">
    <w:abstractNumId w:val="0"/>
  </w:num>
  <w:num w:numId="43">
    <w:abstractNumId w:val="53"/>
  </w:num>
  <w:num w:numId="44">
    <w:abstractNumId w:val="28"/>
  </w:num>
  <w:num w:numId="45">
    <w:abstractNumId w:val="10"/>
  </w:num>
  <w:num w:numId="46">
    <w:abstractNumId w:val="7"/>
  </w:num>
  <w:num w:numId="47">
    <w:abstractNumId w:val="24"/>
  </w:num>
  <w:num w:numId="48">
    <w:abstractNumId w:val="12"/>
  </w:num>
  <w:num w:numId="49">
    <w:abstractNumId w:val="33"/>
  </w:num>
  <w:num w:numId="50">
    <w:abstractNumId w:val="16"/>
  </w:num>
  <w:num w:numId="51">
    <w:abstractNumId w:val="17"/>
  </w:num>
  <w:num w:numId="52">
    <w:abstractNumId w:val="29"/>
  </w:num>
  <w:num w:numId="53">
    <w:abstractNumId w:val="18"/>
  </w:num>
  <w:num w:numId="54">
    <w:abstractNumId w:val="2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67F"/>
    <w:rsid w:val="00000721"/>
    <w:rsid w:val="0000611C"/>
    <w:rsid w:val="00043354"/>
    <w:rsid w:val="0005057F"/>
    <w:rsid w:val="00052D49"/>
    <w:rsid w:val="00054B04"/>
    <w:rsid w:val="00097399"/>
    <w:rsid w:val="000A20B2"/>
    <w:rsid w:val="000C4939"/>
    <w:rsid w:val="000D095B"/>
    <w:rsid w:val="000F1CA2"/>
    <w:rsid w:val="001247F3"/>
    <w:rsid w:val="00175ACD"/>
    <w:rsid w:val="00175C51"/>
    <w:rsid w:val="0018167F"/>
    <w:rsid w:val="001A4049"/>
    <w:rsid w:val="001A7AD9"/>
    <w:rsid w:val="001B501D"/>
    <w:rsid w:val="001C081C"/>
    <w:rsid w:val="001D6BB0"/>
    <w:rsid w:val="001E066D"/>
    <w:rsid w:val="001F7A51"/>
    <w:rsid w:val="00220564"/>
    <w:rsid w:val="00230D5C"/>
    <w:rsid w:val="002319DC"/>
    <w:rsid w:val="00246FB1"/>
    <w:rsid w:val="00251DC6"/>
    <w:rsid w:val="00261120"/>
    <w:rsid w:val="00263601"/>
    <w:rsid w:val="002A2419"/>
    <w:rsid w:val="002D2DF0"/>
    <w:rsid w:val="002E5C59"/>
    <w:rsid w:val="002F3478"/>
    <w:rsid w:val="002F3FEB"/>
    <w:rsid w:val="003034E1"/>
    <w:rsid w:val="0030362F"/>
    <w:rsid w:val="003178F5"/>
    <w:rsid w:val="00353D9C"/>
    <w:rsid w:val="00357F8F"/>
    <w:rsid w:val="00370D2E"/>
    <w:rsid w:val="00377B03"/>
    <w:rsid w:val="00381DDA"/>
    <w:rsid w:val="003A081F"/>
    <w:rsid w:val="003A7215"/>
    <w:rsid w:val="003D157A"/>
    <w:rsid w:val="003D21AC"/>
    <w:rsid w:val="00407230"/>
    <w:rsid w:val="00413AC5"/>
    <w:rsid w:val="00461994"/>
    <w:rsid w:val="00465465"/>
    <w:rsid w:val="00471DCC"/>
    <w:rsid w:val="00477A38"/>
    <w:rsid w:val="004B4EE2"/>
    <w:rsid w:val="004B6399"/>
    <w:rsid w:val="004E01D3"/>
    <w:rsid w:val="004F67A4"/>
    <w:rsid w:val="004F68C0"/>
    <w:rsid w:val="00500BAB"/>
    <w:rsid w:val="005078A7"/>
    <w:rsid w:val="00542021"/>
    <w:rsid w:val="005C153A"/>
    <w:rsid w:val="005D74BB"/>
    <w:rsid w:val="00601253"/>
    <w:rsid w:val="00602F40"/>
    <w:rsid w:val="00624C08"/>
    <w:rsid w:val="006661CA"/>
    <w:rsid w:val="00674158"/>
    <w:rsid w:val="00674D5F"/>
    <w:rsid w:val="006A7C39"/>
    <w:rsid w:val="00716EC7"/>
    <w:rsid w:val="007272C0"/>
    <w:rsid w:val="00753205"/>
    <w:rsid w:val="00753916"/>
    <w:rsid w:val="007546CB"/>
    <w:rsid w:val="0076212E"/>
    <w:rsid w:val="00773155"/>
    <w:rsid w:val="00792798"/>
    <w:rsid w:val="007A744F"/>
    <w:rsid w:val="007C69B1"/>
    <w:rsid w:val="007C6A92"/>
    <w:rsid w:val="007D09D0"/>
    <w:rsid w:val="007D0E39"/>
    <w:rsid w:val="0080410B"/>
    <w:rsid w:val="00820D9B"/>
    <w:rsid w:val="00822127"/>
    <w:rsid w:val="00855A58"/>
    <w:rsid w:val="00860684"/>
    <w:rsid w:val="00867344"/>
    <w:rsid w:val="00875CE8"/>
    <w:rsid w:val="00885F74"/>
    <w:rsid w:val="008861FF"/>
    <w:rsid w:val="00886A20"/>
    <w:rsid w:val="008A00C0"/>
    <w:rsid w:val="008B6C78"/>
    <w:rsid w:val="008E43FF"/>
    <w:rsid w:val="00917412"/>
    <w:rsid w:val="009920E1"/>
    <w:rsid w:val="00992E2C"/>
    <w:rsid w:val="009C19D0"/>
    <w:rsid w:val="009C2374"/>
    <w:rsid w:val="009D5C7D"/>
    <w:rsid w:val="009D7CD6"/>
    <w:rsid w:val="009E4BC4"/>
    <w:rsid w:val="009E6E68"/>
    <w:rsid w:val="00A2008C"/>
    <w:rsid w:val="00A22C9C"/>
    <w:rsid w:val="00A33CE7"/>
    <w:rsid w:val="00A55E0A"/>
    <w:rsid w:val="00A60E20"/>
    <w:rsid w:val="00A64FA0"/>
    <w:rsid w:val="00A734AA"/>
    <w:rsid w:val="00A81889"/>
    <w:rsid w:val="00A86F7F"/>
    <w:rsid w:val="00A87862"/>
    <w:rsid w:val="00A94F82"/>
    <w:rsid w:val="00AC6D14"/>
    <w:rsid w:val="00AC702C"/>
    <w:rsid w:val="00AC7BD0"/>
    <w:rsid w:val="00AD6010"/>
    <w:rsid w:val="00AE0FEE"/>
    <w:rsid w:val="00B0746A"/>
    <w:rsid w:val="00B25B5F"/>
    <w:rsid w:val="00B35932"/>
    <w:rsid w:val="00B6047B"/>
    <w:rsid w:val="00B8247B"/>
    <w:rsid w:val="00BB3B35"/>
    <w:rsid w:val="00BD0DA1"/>
    <w:rsid w:val="00BE65B9"/>
    <w:rsid w:val="00BF1A83"/>
    <w:rsid w:val="00C05145"/>
    <w:rsid w:val="00C60FAD"/>
    <w:rsid w:val="00C668EA"/>
    <w:rsid w:val="00C67BA3"/>
    <w:rsid w:val="00C67E1A"/>
    <w:rsid w:val="00C814B4"/>
    <w:rsid w:val="00C85998"/>
    <w:rsid w:val="00C901AA"/>
    <w:rsid w:val="00CE266F"/>
    <w:rsid w:val="00CE7959"/>
    <w:rsid w:val="00D00BD9"/>
    <w:rsid w:val="00D33C0F"/>
    <w:rsid w:val="00D35799"/>
    <w:rsid w:val="00D35F2B"/>
    <w:rsid w:val="00D372EC"/>
    <w:rsid w:val="00D4170B"/>
    <w:rsid w:val="00D70AA6"/>
    <w:rsid w:val="00D80721"/>
    <w:rsid w:val="00D966F4"/>
    <w:rsid w:val="00D96D56"/>
    <w:rsid w:val="00DD7571"/>
    <w:rsid w:val="00E104F9"/>
    <w:rsid w:val="00E53907"/>
    <w:rsid w:val="00E56414"/>
    <w:rsid w:val="00E72C72"/>
    <w:rsid w:val="00E918A0"/>
    <w:rsid w:val="00EB55C4"/>
    <w:rsid w:val="00EC523D"/>
    <w:rsid w:val="00ED7ACB"/>
    <w:rsid w:val="00EE13A6"/>
    <w:rsid w:val="00EF6272"/>
    <w:rsid w:val="00F0126F"/>
    <w:rsid w:val="00F05CA9"/>
    <w:rsid w:val="00F12E2E"/>
    <w:rsid w:val="00F25FF0"/>
    <w:rsid w:val="00F34779"/>
    <w:rsid w:val="00F3680B"/>
    <w:rsid w:val="00F70F67"/>
    <w:rsid w:val="00FB3C5B"/>
    <w:rsid w:val="00FB6329"/>
    <w:rsid w:val="00FC52E5"/>
    <w:rsid w:val="00FF1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6FB2"/>
  <w15:docId w15:val="{C99FA5F4-BF29-4A86-ABB0-23216DF9F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8"/>
      <w:szCs w:val="28"/>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color w:val="222222"/>
      <w:sz w:val="22"/>
      <w:szCs w:val="22"/>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paragraph" w:styleId="BodyText">
    <w:name w:val="Body Text"/>
    <w:basedOn w:val="Normal"/>
    <w:link w:val="BodyTextChar"/>
    <w:qFormat/>
    <w:pPr>
      <w:shd w:val="clear" w:color="auto" w:fill="FFFFFF"/>
      <w:spacing w:after="120"/>
      <w:ind w:firstLine="400"/>
    </w:pPr>
    <w:rPr>
      <w:rFonts w:ascii="Times New Roman" w:eastAsia="Times New Roman" w:hAnsi="Times New Roman" w:cs="Times New Roman"/>
      <w:sz w:val="28"/>
      <w:szCs w:val="28"/>
    </w:rPr>
  </w:style>
  <w:style w:type="paragraph" w:customStyle="1" w:styleId="Heading10">
    <w:name w:val="Heading #1"/>
    <w:basedOn w:val="Normal"/>
    <w:link w:val="Heading1"/>
    <w:pPr>
      <w:shd w:val="clear" w:color="auto" w:fill="FFFFFF"/>
      <w:spacing w:after="100" w:line="254" w:lineRule="auto"/>
      <w:ind w:firstLine="560"/>
      <w:outlineLvl w:val="0"/>
    </w:pPr>
    <w:rPr>
      <w:rFonts w:ascii="Times New Roman" w:eastAsia="Times New Roman" w:hAnsi="Times New Roman" w:cs="Times New Roman"/>
      <w:b/>
      <w:bCs/>
      <w:sz w:val="28"/>
      <w:szCs w:val="28"/>
    </w:rPr>
  </w:style>
  <w:style w:type="paragraph" w:customStyle="1" w:styleId="Bodytext20">
    <w:name w:val="Body text (2)"/>
    <w:basedOn w:val="Normal"/>
    <w:link w:val="Bodytext2"/>
    <w:pPr>
      <w:shd w:val="clear" w:color="auto" w:fill="FFFFFF"/>
    </w:pPr>
    <w:rPr>
      <w:rFonts w:ascii="Times New Roman" w:eastAsia="Times New Roman" w:hAnsi="Times New Roman" w:cs="Times New Roman"/>
      <w:color w:val="222222"/>
      <w:sz w:val="22"/>
      <w:szCs w:val="22"/>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61994"/>
    <w:pPr>
      <w:tabs>
        <w:tab w:val="center" w:pos="4680"/>
        <w:tab w:val="right" w:pos="9360"/>
      </w:tabs>
    </w:pPr>
  </w:style>
  <w:style w:type="character" w:customStyle="1" w:styleId="HeaderChar">
    <w:name w:val="Header Char"/>
    <w:basedOn w:val="DefaultParagraphFont"/>
    <w:link w:val="Header"/>
    <w:uiPriority w:val="99"/>
    <w:rsid w:val="00461994"/>
    <w:rPr>
      <w:color w:val="000000"/>
    </w:rPr>
  </w:style>
  <w:style w:type="paragraph" w:styleId="Footer">
    <w:name w:val="footer"/>
    <w:basedOn w:val="Normal"/>
    <w:link w:val="FooterChar"/>
    <w:uiPriority w:val="99"/>
    <w:unhideWhenUsed/>
    <w:rsid w:val="00461994"/>
    <w:pPr>
      <w:tabs>
        <w:tab w:val="center" w:pos="4680"/>
        <w:tab w:val="right" w:pos="9360"/>
      </w:tabs>
    </w:pPr>
  </w:style>
  <w:style w:type="character" w:customStyle="1" w:styleId="FooterChar">
    <w:name w:val="Footer Char"/>
    <w:basedOn w:val="DefaultParagraphFont"/>
    <w:link w:val="Footer"/>
    <w:uiPriority w:val="99"/>
    <w:rsid w:val="00461994"/>
    <w:rPr>
      <w:color w:val="000000"/>
    </w:rPr>
  </w:style>
  <w:style w:type="table" w:styleId="TableGrid">
    <w:name w:val="Table Grid"/>
    <w:basedOn w:val="TableNormal"/>
    <w:uiPriority w:val="39"/>
    <w:rsid w:val="00370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6A767-5ABB-4A35-8014-B55B0DA1B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28</Pages>
  <Words>10027</Words>
  <Characters>57159</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Administrator</cp:lastModifiedBy>
  <cp:revision>55</cp:revision>
  <cp:lastPrinted>2024-08-20T01:09:00Z</cp:lastPrinted>
  <dcterms:created xsi:type="dcterms:W3CDTF">2025-11-07T07:50:00Z</dcterms:created>
  <dcterms:modified xsi:type="dcterms:W3CDTF">2026-10-08T02:08:00Z</dcterms:modified>
</cp:coreProperties>
</file>